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13" w:rsidRDefault="00D3711E" w:rsidP="00660713">
      <w:pPr>
        <w:snapToGrid w:val="0"/>
        <w:spacing w:line="0" w:lineRule="atLeast"/>
        <w:rPr>
          <w:rFonts w:ascii="微軟正黑體" w:eastAsia="微軟正黑體" w:hAnsi="微軟正黑體" w:cs="Times New Roman"/>
          <w:b/>
          <w:sz w:val="36"/>
          <w:szCs w:val="36"/>
        </w:rPr>
      </w:pPr>
      <w:r w:rsidRPr="004547B8">
        <w:rPr>
          <w:rFonts w:ascii="Calibri" w:eastAsia="新細明體" w:hAnsi="Calibri" w:cs="Times New Roman"/>
          <w:noProof/>
        </w:rPr>
        <w:drawing>
          <wp:inline distT="0" distB="0" distL="0" distR="0" wp14:anchorId="04401BB7" wp14:editId="2A73F8C6">
            <wp:extent cx="1132609" cy="226097"/>
            <wp:effectExtent l="0" t="0" r="0" b="254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國發會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977" cy="26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7B8" w:rsidRPr="00BB1628" w:rsidRDefault="004547B8" w:rsidP="00740FC1">
      <w:pPr>
        <w:spacing w:line="0" w:lineRule="atLeas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AD17CF">
        <w:rPr>
          <w:rFonts w:ascii="標楷體" w:eastAsia="標楷體" w:hAnsi="標楷體" w:cs="Times New Roman" w:hint="eastAsia"/>
          <w:b/>
          <w:sz w:val="36"/>
          <w:szCs w:val="36"/>
        </w:rPr>
        <w:t>國</w:t>
      </w:r>
      <w:r w:rsidRPr="00BB1628">
        <w:rPr>
          <w:rFonts w:ascii="Times New Roman" w:eastAsia="標楷體" w:hAnsi="Times New Roman" w:cs="Times New Roman"/>
          <w:b/>
          <w:sz w:val="36"/>
          <w:szCs w:val="36"/>
        </w:rPr>
        <w:t>家發展委員會</w:t>
      </w:r>
      <w:r w:rsidRPr="00BB1628">
        <w:rPr>
          <w:rFonts w:ascii="Times New Roman" w:eastAsia="標楷體" w:hAnsi="Times New Roman" w:cs="Times New Roman"/>
          <w:b/>
          <w:sz w:val="36"/>
          <w:szCs w:val="36"/>
        </w:rPr>
        <w:t xml:space="preserve"> </w:t>
      </w:r>
      <w:r w:rsidRPr="00BB1628">
        <w:rPr>
          <w:rFonts w:ascii="Times New Roman" w:eastAsia="標楷體" w:hAnsi="Times New Roman" w:cs="Times New Roman"/>
          <w:b/>
          <w:sz w:val="36"/>
          <w:szCs w:val="36"/>
        </w:rPr>
        <w:t>新聞稿</w:t>
      </w:r>
    </w:p>
    <w:p w:rsidR="00740FC1" w:rsidRPr="00BB1628" w:rsidRDefault="00740FC1" w:rsidP="00740FC1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sz w:val="36"/>
          <w:szCs w:val="36"/>
        </w:rPr>
      </w:pPr>
    </w:p>
    <w:p w:rsidR="004547B8" w:rsidRPr="00BB1628" w:rsidRDefault="004547B8" w:rsidP="00690C81">
      <w:pPr>
        <w:spacing w:line="280" w:lineRule="exact"/>
        <w:ind w:firstLineChars="2100" w:firstLine="5040"/>
        <w:jc w:val="both"/>
        <w:rPr>
          <w:rFonts w:ascii="Times New Roman" w:eastAsia="標楷體" w:hAnsi="Times New Roman" w:cs="Times New Roman"/>
          <w:szCs w:val="24"/>
        </w:rPr>
      </w:pPr>
      <w:r w:rsidRPr="00BB1628">
        <w:rPr>
          <w:rFonts w:ascii="Times New Roman" w:eastAsia="標楷體" w:hAnsi="Times New Roman" w:cs="Times New Roman"/>
          <w:szCs w:val="24"/>
        </w:rPr>
        <w:t>發布日期：</w:t>
      </w:r>
      <w:r w:rsidR="00EE7F4E" w:rsidRPr="00BB1628">
        <w:rPr>
          <w:rFonts w:ascii="Times New Roman" w:eastAsia="標楷體" w:hAnsi="Times New Roman" w:cs="Times New Roman"/>
          <w:szCs w:val="24"/>
        </w:rPr>
        <w:t>10</w:t>
      </w:r>
      <w:r w:rsidR="005C20C1">
        <w:rPr>
          <w:rFonts w:ascii="Times New Roman" w:eastAsia="標楷體" w:hAnsi="Times New Roman" w:cs="Times New Roman" w:hint="eastAsia"/>
          <w:szCs w:val="24"/>
        </w:rPr>
        <w:t>6</w:t>
      </w:r>
      <w:r w:rsidRPr="00BB1628">
        <w:rPr>
          <w:rFonts w:ascii="Times New Roman" w:eastAsia="標楷體" w:hAnsi="Times New Roman" w:cs="Times New Roman"/>
          <w:szCs w:val="24"/>
        </w:rPr>
        <w:t>年</w:t>
      </w:r>
      <w:r w:rsidR="00EE608D" w:rsidRPr="00BB1628">
        <w:rPr>
          <w:rFonts w:ascii="Times New Roman" w:eastAsia="標楷體" w:hAnsi="Times New Roman" w:cs="Times New Roman"/>
          <w:szCs w:val="24"/>
        </w:rPr>
        <w:t>11</w:t>
      </w:r>
      <w:r w:rsidRPr="00BB1628">
        <w:rPr>
          <w:rFonts w:ascii="Times New Roman" w:eastAsia="標楷體" w:hAnsi="Times New Roman" w:cs="Times New Roman"/>
          <w:szCs w:val="24"/>
        </w:rPr>
        <w:t>月</w:t>
      </w:r>
      <w:r w:rsidR="009C6D23">
        <w:rPr>
          <w:rFonts w:ascii="Times New Roman" w:eastAsia="標楷體" w:hAnsi="Times New Roman" w:cs="Times New Roman" w:hint="eastAsia"/>
          <w:szCs w:val="24"/>
        </w:rPr>
        <w:t>16</w:t>
      </w:r>
      <w:r w:rsidRPr="00BB1628">
        <w:rPr>
          <w:rFonts w:ascii="Times New Roman" w:eastAsia="標楷體" w:hAnsi="Times New Roman" w:cs="Times New Roman"/>
          <w:szCs w:val="24"/>
        </w:rPr>
        <w:t>日</w:t>
      </w:r>
    </w:p>
    <w:p w:rsidR="004547B8" w:rsidRPr="00BB1628" w:rsidRDefault="004547B8" w:rsidP="00690C81">
      <w:pPr>
        <w:spacing w:line="280" w:lineRule="exact"/>
        <w:ind w:firstLineChars="2100" w:firstLine="5040"/>
        <w:jc w:val="both"/>
        <w:rPr>
          <w:rFonts w:ascii="Times New Roman" w:eastAsia="標楷體" w:hAnsi="Times New Roman" w:cs="Times New Roman"/>
          <w:szCs w:val="24"/>
        </w:rPr>
      </w:pPr>
      <w:r w:rsidRPr="00BB1628">
        <w:rPr>
          <w:rFonts w:ascii="Times New Roman" w:eastAsia="標楷體" w:hAnsi="Times New Roman" w:cs="Times New Roman"/>
          <w:szCs w:val="24"/>
        </w:rPr>
        <w:t>聯</w:t>
      </w:r>
      <w:r w:rsidRPr="00BB1628">
        <w:rPr>
          <w:rFonts w:ascii="Times New Roman" w:eastAsia="標楷體" w:hAnsi="Times New Roman" w:cs="Times New Roman"/>
          <w:szCs w:val="24"/>
        </w:rPr>
        <w:t xml:space="preserve"> </w:t>
      </w:r>
      <w:r w:rsidRPr="00BB1628">
        <w:rPr>
          <w:rFonts w:ascii="Times New Roman" w:eastAsia="標楷體" w:hAnsi="Times New Roman" w:cs="Times New Roman"/>
          <w:szCs w:val="24"/>
        </w:rPr>
        <w:t>絡</w:t>
      </w:r>
      <w:r w:rsidRPr="00BB1628">
        <w:rPr>
          <w:rFonts w:ascii="Times New Roman" w:eastAsia="標楷體" w:hAnsi="Times New Roman" w:cs="Times New Roman"/>
          <w:szCs w:val="24"/>
        </w:rPr>
        <w:t xml:space="preserve"> </w:t>
      </w:r>
      <w:r w:rsidRPr="00BB1628">
        <w:rPr>
          <w:rFonts w:ascii="Times New Roman" w:eastAsia="標楷體" w:hAnsi="Times New Roman" w:cs="Times New Roman"/>
          <w:szCs w:val="24"/>
        </w:rPr>
        <w:t>人：</w:t>
      </w:r>
      <w:r w:rsidR="00690C81">
        <w:rPr>
          <w:rFonts w:ascii="Times New Roman" w:eastAsia="標楷體" w:hAnsi="Times New Roman" w:cs="Times New Roman" w:hint="eastAsia"/>
          <w:szCs w:val="24"/>
        </w:rPr>
        <w:t>張惠娟</w:t>
      </w:r>
      <w:r w:rsidRPr="00BB1628">
        <w:rPr>
          <w:rFonts w:ascii="Times New Roman" w:eastAsia="標楷體" w:hAnsi="Times New Roman" w:cs="Times New Roman"/>
          <w:szCs w:val="24"/>
        </w:rPr>
        <w:t>、</w:t>
      </w:r>
      <w:r w:rsidR="00B9678F">
        <w:rPr>
          <w:rFonts w:ascii="Times New Roman" w:eastAsia="標楷體" w:hAnsi="Times New Roman" w:cs="Times New Roman" w:hint="eastAsia"/>
          <w:szCs w:val="24"/>
        </w:rPr>
        <w:t>李葳農</w:t>
      </w:r>
    </w:p>
    <w:p w:rsidR="0089680D" w:rsidRPr="00BB1628" w:rsidRDefault="004547B8" w:rsidP="00690C81">
      <w:pPr>
        <w:spacing w:line="280" w:lineRule="exact"/>
        <w:ind w:right="-1" w:firstLineChars="2100" w:firstLine="5040"/>
        <w:jc w:val="both"/>
        <w:rPr>
          <w:rFonts w:ascii="Times New Roman" w:eastAsia="標楷體" w:hAnsi="Times New Roman" w:cs="Times New Roman"/>
          <w:szCs w:val="24"/>
        </w:rPr>
      </w:pPr>
      <w:r w:rsidRPr="00BB1628">
        <w:rPr>
          <w:rFonts w:ascii="Times New Roman" w:eastAsia="標楷體" w:hAnsi="Times New Roman" w:cs="Times New Roman"/>
          <w:szCs w:val="24"/>
        </w:rPr>
        <w:t>聯絡電話：</w:t>
      </w:r>
      <w:r w:rsidR="00EE7F4E" w:rsidRPr="00BB1628">
        <w:rPr>
          <w:rFonts w:ascii="Times New Roman" w:eastAsia="標楷體" w:hAnsi="Times New Roman" w:cs="Times New Roman"/>
          <w:szCs w:val="24"/>
        </w:rPr>
        <w:t>2316-</w:t>
      </w:r>
      <w:r w:rsidR="00690C81">
        <w:rPr>
          <w:rFonts w:ascii="Times New Roman" w:eastAsia="標楷體" w:hAnsi="Times New Roman" w:cs="Times New Roman" w:hint="eastAsia"/>
          <w:szCs w:val="24"/>
        </w:rPr>
        <w:t>5910</w:t>
      </w:r>
      <w:r w:rsidRPr="00BB1628">
        <w:rPr>
          <w:rFonts w:ascii="Times New Roman" w:eastAsia="標楷體" w:hAnsi="Times New Roman" w:cs="Times New Roman"/>
          <w:szCs w:val="24"/>
        </w:rPr>
        <w:t>、</w:t>
      </w:r>
      <w:r w:rsidR="00EE7F4E" w:rsidRPr="00BB1628">
        <w:rPr>
          <w:rFonts w:ascii="Times New Roman" w:eastAsia="標楷體" w:hAnsi="Times New Roman" w:cs="Times New Roman"/>
          <w:szCs w:val="24"/>
        </w:rPr>
        <w:t>2316-5</w:t>
      </w:r>
      <w:r w:rsidR="00D41700">
        <w:rPr>
          <w:rFonts w:ascii="Times New Roman" w:eastAsia="標楷體" w:hAnsi="Times New Roman" w:cs="Times New Roman" w:hint="eastAsia"/>
          <w:szCs w:val="24"/>
        </w:rPr>
        <w:t>437</w:t>
      </w:r>
    </w:p>
    <w:p w:rsidR="00D351C6" w:rsidRPr="0000718C" w:rsidRDefault="00D93E34" w:rsidP="00DC0F23">
      <w:pPr>
        <w:adjustRightInd w:val="0"/>
        <w:snapToGrid w:val="0"/>
        <w:spacing w:beforeLines="100" w:before="360" w:line="56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>國發</w:t>
      </w:r>
      <w:r w:rsidR="00804455">
        <w:rPr>
          <w:rFonts w:ascii="Times New Roman" w:eastAsia="標楷體" w:hAnsi="Times New Roman" w:cs="Times New Roman" w:hint="eastAsia"/>
          <w:b/>
          <w:sz w:val="36"/>
          <w:szCs w:val="36"/>
        </w:rPr>
        <w:t>會陳主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任</w:t>
      </w:r>
      <w:r w:rsidR="00804455">
        <w:rPr>
          <w:rFonts w:ascii="Times New Roman" w:eastAsia="標楷體" w:hAnsi="Times New Roman" w:cs="Times New Roman" w:hint="eastAsia"/>
          <w:b/>
          <w:sz w:val="36"/>
          <w:szCs w:val="36"/>
        </w:rPr>
        <w:t>委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員</w:t>
      </w:r>
      <w:r w:rsidR="00D41700">
        <w:rPr>
          <w:rFonts w:ascii="Times New Roman" w:eastAsia="標楷體" w:hAnsi="Times New Roman" w:cs="Times New Roman" w:hint="eastAsia"/>
          <w:b/>
          <w:sz w:val="36"/>
          <w:szCs w:val="36"/>
        </w:rPr>
        <w:t>率團</w:t>
      </w:r>
      <w:r w:rsidR="003B4627" w:rsidRPr="0000718C">
        <w:rPr>
          <w:rFonts w:ascii="Times New Roman" w:eastAsia="標楷體" w:hAnsi="Times New Roman" w:cs="Times New Roman"/>
          <w:b/>
          <w:sz w:val="36"/>
          <w:szCs w:val="36"/>
        </w:rPr>
        <w:t>出席</w:t>
      </w:r>
      <w:r w:rsidR="00804455">
        <w:rPr>
          <w:rFonts w:ascii="Times New Roman" w:eastAsia="標楷體" w:hAnsi="Times New Roman" w:cs="Times New Roman" w:hint="eastAsia"/>
          <w:b/>
          <w:sz w:val="36"/>
          <w:szCs w:val="36"/>
        </w:rPr>
        <w:t>201</w:t>
      </w:r>
      <w:r w:rsidR="007643F8">
        <w:rPr>
          <w:rFonts w:ascii="Times New Roman" w:eastAsia="標楷體" w:hAnsi="Times New Roman" w:cs="Times New Roman" w:hint="eastAsia"/>
          <w:b/>
          <w:sz w:val="36"/>
          <w:szCs w:val="36"/>
        </w:rPr>
        <w:t>7</w:t>
      </w:r>
      <w:r w:rsidR="00EE0C99" w:rsidRPr="00D351C6">
        <w:rPr>
          <w:rFonts w:ascii="Times New Roman" w:eastAsia="標楷體" w:hAnsi="Times New Roman" w:cs="Times New Roman" w:hint="eastAsia"/>
          <w:b/>
          <w:sz w:val="36"/>
          <w:szCs w:val="36"/>
        </w:rPr>
        <w:t>年</w:t>
      </w:r>
      <w:r w:rsidR="00D351C6" w:rsidRPr="00D351C6">
        <w:rPr>
          <w:rFonts w:ascii="Times New Roman" w:eastAsia="標楷體" w:hAnsi="Times New Roman" w:cs="Times New Roman" w:hint="eastAsia"/>
          <w:b/>
          <w:sz w:val="36"/>
          <w:szCs w:val="36"/>
        </w:rPr>
        <w:t>APEC</w:t>
      </w:r>
      <w:r w:rsidR="00D351C6" w:rsidRPr="00D351C6">
        <w:rPr>
          <w:rFonts w:ascii="Times New Roman" w:eastAsia="標楷體" w:hAnsi="Times New Roman" w:cs="Times New Roman" w:hint="eastAsia"/>
          <w:b/>
          <w:sz w:val="36"/>
          <w:szCs w:val="36"/>
        </w:rPr>
        <w:t>部長</w:t>
      </w:r>
      <w:r w:rsidR="00EE0C99">
        <w:rPr>
          <w:rFonts w:ascii="Times New Roman" w:eastAsia="標楷體" w:hAnsi="Times New Roman" w:cs="Times New Roman" w:hint="eastAsia"/>
          <w:b/>
          <w:sz w:val="36"/>
          <w:szCs w:val="36"/>
        </w:rPr>
        <w:t>級年</w:t>
      </w:r>
      <w:r w:rsidR="00D351C6" w:rsidRPr="00D351C6">
        <w:rPr>
          <w:rFonts w:ascii="Times New Roman" w:eastAsia="標楷體" w:hAnsi="Times New Roman" w:cs="Times New Roman" w:hint="eastAsia"/>
          <w:b/>
          <w:sz w:val="36"/>
          <w:szCs w:val="36"/>
        </w:rPr>
        <w:t>會</w:t>
      </w:r>
    </w:p>
    <w:p w:rsidR="000F1E83" w:rsidRPr="001928FF" w:rsidRDefault="00572D1E" w:rsidP="00FA66BD">
      <w:pPr>
        <w:adjustRightInd w:val="0"/>
        <w:snapToGrid w:val="0"/>
        <w:spacing w:beforeLines="100" w:before="360" w:line="480" w:lineRule="exact"/>
        <w:ind w:firstLineChars="192" w:firstLine="614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亞太經濟合作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(APEC)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第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2</w:t>
      </w:r>
      <w:r w:rsidR="007643F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9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屆年度部長會議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(AMM)</w:t>
      </w:r>
      <w:r w:rsidR="0014373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</w:t>
      </w:r>
      <w:r w:rsidR="00143733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於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今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(10</w:t>
      </w:r>
      <w:r w:rsidR="007643F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6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)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年</w:t>
      </w:r>
      <w:r w:rsidR="0000718C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11</w:t>
      </w:r>
      <w:r w:rsidR="0000718C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月</w:t>
      </w:r>
      <w:r w:rsidR="007643F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8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、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9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日</w:t>
      </w:r>
      <w:r w:rsidR="00D32397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在</w:t>
      </w:r>
      <w:r w:rsidR="007643F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越南峴港</w:t>
      </w:r>
      <w:r w:rsidR="0000718C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召開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，我</w:t>
      </w:r>
      <w:r w:rsidR="00934F56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國</w:t>
      </w:r>
      <w:r w:rsidR="00917B53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由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本會</w:t>
      </w:r>
      <w:r w:rsidR="0080445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陳</w:t>
      </w:r>
      <w:r w:rsidR="00A02D0D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主任委員</w:t>
      </w:r>
      <w:r w:rsidR="007643F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美</w:t>
      </w:r>
      <w:proofErr w:type="gramStart"/>
      <w:r w:rsidR="007643F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伶</w:t>
      </w:r>
      <w:proofErr w:type="gramEnd"/>
      <w:r w:rsidR="00AF04D5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與經濟部</w:t>
      </w:r>
      <w:r w:rsidR="007643F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沈</w:t>
      </w:r>
      <w:r w:rsidR="00AF04D5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部長</w:t>
      </w:r>
      <w:r w:rsidR="00465832" w:rsidRPr="00465832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榮津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共同率</w:t>
      </w:r>
      <w:r w:rsidR="00917B53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團</w:t>
      </w:r>
      <w:r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出席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，圓滿完成任務</w:t>
      </w:r>
      <w:r w:rsidR="00BF2B84" w:rsidRPr="00A64D40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。</w:t>
      </w:r>
    </w:p>
    <w:p w:rsidR="001D01ED" w:rsidRPr="00C327C3" w:rsidRDefault="00BA0E5B" w:rsidP="00BA0E5B">
      <w:pPr>
        <w:adjustRightInd w:val="0"/>
        <w:snapToGrid w:val="0"/>
        <w:spacing w:beforeLines="100" w:before="360" w:line="480" w:lineRule="exact"/>
        <w:ind w:firstLineChars="192" w:firstLine="61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C327C3">
        <w:rPr>
          <w:rFonts w:ascii="Times New Roman" w:eastAsia="標楷體" w:hAnsi="Times New Roman" w:cs="Times New Roman"/>
          <w:sz w:val="32"/>
          <w:szCs w:val="32"/>
        </w:rPr>
        <w:t>這次中華台北</w:t>
      </w:r>
      <w:r>
        <w:rPr>
          <w:rFonts w:ascii="Times New Roman" w:eastAsia="標楷體" w:hAnsi="Times New Roman" w:cs="Times New Roman" w:hint="eastAsia"/>
          <w:sz w:val="32"/>
          <w:szCs w:val="32"/>
        </w:rPr>
        <w:t>部長代表團</w:t>
      </w:r>
      <w:r w:rsidRPr="00C327C3">
        <w:rPr>
          <w:rFonts w:ascii="Times New Roman" w:eastAsia="標楷體" w:hAnsi="Times New Roman" w:cs="Times New Roman"/>
          <w:sz w:val="32"/>
          <w:szCs w:val="32"/>
        </w:rPr>
        <w:t>出席</w:t>
      </w:r>
      <w:r w:rsidRPr="00C327C3">
        <w:rPr>
          <w:rFonts w:ascii="Times New Roman" w:eastAsia="標楷體" w:hAnsi="Times New Roman" w:cs="Times New Roman"/>
          <w:sz w:val="32"/>
          <w:szCs w:val="32"/>
        </w:rPr>
        <w:t xml:space="preserve">APEC </w:t>
      </w:r>
      <w:r w:rsidRPr="00C327C3">
        <w:rPr>
          <w:rFonts w:ascii="Times New Roman" w:eastAsia="標楷體" w:hAnsi="Times New Roman" w:cs="Times New Roman"/>
          <w:sz w:val="32"/>
          <w:szCs w:val="32"/>
        </w:rPr>
        <w:t>會議</w:t>
      </w:r>
      <w:r>
        <w:rPr>
          <w:rFonts w:ascii="Times New Roman" w:eastAsia="標楷體" w:hAnsi="Times New Roman" w:cs="Times New Roman" w:hint="eastAsia"/>
          <w:sz w:val="32"/>
          <w:szCs w:val="32"/>
        </w:rPr>
        <w:t>，在</w:t>
      </w:r>
      <w:r w:rsidR="00F13367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本</w:t>
      </w:r>
      <w:r w:rsidR="00770C8D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年</w:t>
      </w:r>
      <w:r w:rsidR="003F1362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APEC</w:t>
      </w:r>
      <w:r w:rsidR="003F1362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主辦</w:t>
      </w:r>
      <w:r w:rsidR="00090A92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會</w:t>
      </w:r>
      <w:r w:rsidR="003F1362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員體越南</w:t>
      </w:r>
      <w:r w:rsidR="006E18A7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設定的</w:t>
      </w:r>
      <w:r w:rsidR="00804455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主題為「</w:t>
      </w:r>
      <w:r w:rsidR="001C331E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創造新動能，育成共同未來</w:t>
      </w:r>
      <w:r w:rsidR="00C145AE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(Creating new dynamism, fostering a shared future</w:t>
      </w:r>
      <w:r w:rsidR="00770C8D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」，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及</w:t>
      </w:r>
      <w:r w:rsidR="004D72E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四大優先</w:t>
      </w:r>
      <w:r w:rsidR="00C73E08" w:rsidRPr="006A54A4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議題</w:t>
      </w:r>
      <w:r w:rsidR="004D72E0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領域：</w:t>
      </w:r>
      <w:r w:rsidR="00175281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「</w:t>
      </w:r>
      <w:r w:rsidR="00677FBD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促進永續、創新及包容性成長</w:t>
      </w:r>
      <w:r w:rsidR="00175281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」</w:t>
      </w:r>
      <w:r w:rsidR="00175281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、</w:t>
      </w:r>
      <w:r w:rsidR="00175281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「</w:t>
      </w:r>
      <w:r w:rsidR="00677FBD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深化區域經濟整合</w:t>
      </w:r>
      <w:r w:rsidR="00175281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」</w:t>
      </w:r>
      <w:r w:rsidR="00175281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、</w:t>
      </w:r>
      <w:r w:rsidR="00175281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「</w:t>
      </w:r>
      <w:r w:rsidR="006D0B8E" w:rsidRPr="00962CC6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強化微中小企業在數位時代之競爭</w:t>
      </w:r>
      <w:r w:rsidR="006D0B8E" w:rsidRPr="006A54A4">
        <w:rPr>
          <w:rFonts w:eastAsia="標楷體" w:hint="eastAsia"/>
          <w:sz w:val="32"/>
          <w:szCs w:val="32"/>
        </w:rPr>
        <w:t>力及創新</w:t>
      </w:r>
      <w:r w:rsidR="00175281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」</w:t>
      </w:r>
      <w:r w:rsidR="00175281" w:rsidRPr="006A54A4">
        <w:rPr>
          <w:rFonts w:eastAsia="標楷體" w:hint="eastAsia"/>
          <w:color w:val="000000"/>
          <w:sz w:val="32"/>
          <w:szCs w:val="32"/>
        </w:rPr>
        <w:t>，以及</w:t>
      </w:r>
      <w:r w:rsidR="00175281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「</w:t>
      </w:r>
      <w:r w:rsidR="006A54A4" w:rsidRPr="000D78D7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改善糧食安全與永續農業以因應氣候變遷</w:t>
      </w:r>
      <w:r w:rsidR="00175281" w:rsidRPr="006A54A4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」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下，針對多項</w:t>
      </w:r>
      <w:r>
        <w:rPr>
          <w:rFonts w:ascii="Times New Roman" w:eastAsia="標楷體" w:hAnsi="Times New Roman" w:cs="Times New Roman"/>
          <w:sz w:val="32"/>
          <w:szCs w:val="32"/>
        </w:rPr>
        <w:t>議題</w:t>
      </w:r>
      <w:r w:rsidR="001D01ED" w:rsidRPr="00C327C3">
        <w:rPr>
          <w:rFonts w:ascii="Times New Roman" w:eastAsia="標楷體" w:hAnsi="Times New Roman" w:cs="Times New Roman"/>
          <w:sz w:val="32"/>
          <w:szCs w:val="32"/>
        </w:rPr>
        <w:t>提出了我們的看法跟</w:t>
      </w:r>
      <w:r>
        <w:rPr>
          <w:rFonts w:ascii="Times New Roman" w:eastAsia="標楷體" w:hAnsi="Times New Roman" w:cs="Times New Roman" w:hint="eastAsia"/>
          <w:sz w:val="32"/>
          <w:szCs w:val="32"/>
        </w:rPr>
        <w:t>貢獻，包含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了結構改革（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RAASR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）、</w:t>
      </w:r>
      <w:r w:rsidR="009C6D23">
        <w:rPr>
          <w:rFonts w:ascii="Times New Roman" w:eastAsia="標楷體" w:hAnsi="Times New Roman" w:cs="Times New Roman" w:hint="eastAsia"/>
          <w:sz w:val="32"/>
          <w:szCs w:val="32"/>
        </w:rPr>
        <w:t>網路及數位經濟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路徑圖的撰擬、數位時代人力資源發展課題、農業議題、婦女議題</w:t>
      </w:r>
      <w:r w:rsidR="009C6D23">
        <w:rPr>
          <w:rFonts w:ascii="Times New Roman" w:eastAsia="標楷體" w:hAnsi="Times New Roman" w:cs="Times New Roman" w:hint="eastAsia"/>
          <w:sz w:val="32"/>
          <w:szCs w:val="32"/>
        </w:rPr>
        <w:t>等，尤其在人力、婦女議題和</w:t>
      </w:r>
      <w:r>
        <w:rPr>
          <w:rFonts w:ascii="Times New Roman" w:eastAsia="標楷體" w:hAnsi="Times New Roman" w:cs="Times New Roman" w:hint="eastAsia"/>
          <w:sz w:val="32"/>
          <w:szCs w:val="32"/>
        </w:rPr>
        <w:t>農業議題方面，陳主委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特別發言說明我國的貢獻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:</w:t>
      </w:r>
    </w:p>
    <w:p w:rsidR="001D01ED" w:rsidRPr="00C327C3" w:rsidRDefault="00361BA4" w:rsidP="00361BA4">
      <w:pPr>
        <w:tabs>
          <w:tab w:val="left" w:pos="567"/>
          <w:tab w:val="left" w:pos="851"/>
          <w:tab w:val="left" w:pos="1276"/>
        </w:tabs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一、</w:t>
      </w:r>
      <w:r w:rsidR="001D01ED" w:rsidRPr="00C327C3">
        <w:rPr>
          <w:rFonts w:ascii="Times New Roman" w:eastAsia="標楷體" w:hAnsi="Times New Roman" w:cs="Times New Roman"/>
          <w:sz w:val="32"/>
          <w:szCs w:val="32"/>
        </w:rPr>
        <w:t>在人力議題方面，</w:t>
      </w:r>
      <w:r w:rsidR="00BA0E5B">
        <w:rPr>
          <w:rFonts w:ascii="Times New Roman" w:eastAsia="標楷體" w:hAnsi="Times New Roman" w:cs="Times New Roman" w:hint="eastAsia"/>
          <w:sz w:val="32"/>
          <w:szCs w:val="32"/>
        </w:rPr>
        <w:t>我國</w:t>
      </w:r>
      <w:r w:rsidR="001D01ED" w:rsidRPr="00C327C3">
        <w:rPr>
          <w:rFonts w:ascii="Times New Roman" w:eastAsia="標楷體" w:hAnsi="Times New Roman" w:cs="Times New Roman"/>
          <w:sz w:val="32"/>
          <w:szCs w:val="32"/>
        </w:rPr>
        <w:t>有兩項主要的貢獻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：</w:t>
      </w:r>
    </w:p>
    <w:p w:rsidR="00361BA4" w:rsidRDefault="00361BA4" w:rsidP="00361BA4">
      <w:pPr>
        <w:tabs>
          <w:tab w:val="left" w:pos="567"/>
          <w:tab w:val="left" w:pos="851"/>
          <w:tab w:val="left" w:pos="1276"/>
        </w:tabs>
        <w:spacing w:line="500" w:lineRule="exact"/>
        <w:ind w:leftChars="119" w:left="849" w:hangingChars="176" w:hanging="563"/>
        <w:rPr>
          <w:rFonts w:ascii="Times New Roman" w:eastAsia="標楷體" w:hAnsi="Times New Roman" w:cs="Times New Roman"/>
          <w:bCs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(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一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)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我國倡議「亞太技能建構聯盟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(APEC Skills Development Capacity Building Alliance, ASD-CBA)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」計畫</w:t>
      </w:r>
      <w:r w:rsidR="001D01ED" w:rsidRPr="00C327C3">
        <w:rPr>
          <w:rFonts w:ascii="Times New Roman" w:eastAsia="標楷體" w:hAnsi="Times New Roman" w:cs="Times New Roman"/>
          <w:sz w:val="32"/>
          <w:szCs w:val="32"/>
        </w:rPr>
        <w:t>，</w:t>
      </w:r>
      <w:r w:rsidR="001D01ED">
        <w:rPr>
          <w:rFonts w:ascii="Times New Roman" w:eastAsia="標楷體" w:hAnsi="Times New Roman" w:cs="Times New Roman" w:hint="eastAsia"/>
          <w:bCs/>
          <w:sz w:val="32"/>
          <w:szCs w:val="32"/>
        </w:rPr>
        <w:t>希望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促進</w:t>
      </w:r>
      <w:r w:rsidR="001D01ED">
        <w:rPr>
          <w:rFonts w:ascii="Times New Roman" w:eastAsia="標楷體" w:hAnsi="Times New Roman" w:cs="Times New Roman" w:hint="eastAsia"/>
          <w:bCs/>
          <w:sz w:val="32"/>
          <w:szCs w:val="32"/>
        </w:rPr>
        <w:t>APEC</w:t>
      </w:r>
      <w:proofErr w:type="gramStart"/>
      <w:r w:rsidR="001D01ED">
        <w:rPr>
          <w:rFonts w:ascii="Times New Roman" w:eastAsia="標楷體" w:hAnsi="Times New Roman" w:cs="Times New Roman" w:hint="eastAsia"/>
          <w:bCs/>
          <w:sz w:val="32"/>
          <w:szCs w:val="32"/>
        </w:rPr>
        <w:t>區域內</w:t>
      </w:r>
      <w:r w:rsidR="001D01ED">
        <w:rPr>
          <w:rFonts w:ascii="Times New Roman" w:eastAsia="標楷體" w:hAnsi="Times New Roman" w:cs="Times New Roman"/>
          <w:bCs/>
          <w:sz w:val="32"/>
          <w:szCs w:val="32"/>
        </w:rPr>
        <w:t>技職</w:t>
      </w:r>
      <w:proofErr w:type="gramEnd"/>
      <w:r w:rsidR="001D01ED">
        <w:rPr>
          <w:rFonts w:ascii="Times New Roman" w:eastAsia="標楷體" w:hAnsi="Times New Roman" w:cs="Times New Roman"/>
          <w:bCs/>
          <w:sz w:val="32"/>
          <w:szCs w:val="32"/>
        </w:rPr>
        <w:t>訓練</w:t>
      </w:r>
      <w:r w:rsidR="001D01ED">
        <w:rPr>
          <w:rFonts w:ascii="Times New Roman" w:eastAsia="標楷體" w:hAnsi="Times New Roman" w:cs="Times New Roman" w:hint="eastAsia"/>
          <w:bCs/>
          <w:sz w:val="32"/>
          <w:szCs w:val="32"/>
        </w:rPr>
        <w:t>的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合作與交流，</w:t>
      </w:r>
      <w:r w:rsidR="001D01ED">
        <w:rPr>
          <w:rFonts w:ascii="Times New Roman" w:eastAsia="標楷體" w:hAnsi="Times New Roman" w:cs="Times New Roman" w:hint="eastAsia"/>
          <w:bCs/>
          <w:sz w:val="32"/>
          <w:szCs w:val="32"/>
        </w:rPr>
        <w:t>我們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已</w:t>
      </w:r>
      <w:r w:rsidR="001D01ED">
        <w:rPr>
          <w:rFonts w:ascii="Times New Roman" w:eastAsia="標楷體" w:hAnsi="Times New Roman" w:cs="Times New Roman" w:hint="eastAsia"/>
          <w:bCs/>
          <w:sz w:val="32"/>
          <w:szCs w:val="32"/>
        </w:rPr>
        <w:t>經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在臺</w:t>
      </w:r>
      <w:r w:rsidR="001D01ED">
        <w:rPr>
          <w:rFonts w:ascii="Times New Roman" w:eastAsia="標楷體" w:hAnsi="Times New Roman" w:cs="Times New Roman" w:hint="eastAsia"/>
          <w:bCs/>
          <w:sz w:val="32"/>
          <w:szCs w:val="32"/>
        </w:rPr>
        <w:t>灣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設立「亞太技能建構中心」國際職訓園區，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第一年已有印尼、馬來西亞、菲律賓、泰國、越南等</w:t>
      </w:r>
      <w:proofErr w:type="gramStart"/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派員參訓</w:t>
      </w:r>
      <w:proofErr w:type="gramEnd"/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，也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lastRenderedPageBreak/>
        <w:t>歡迎更多會員體的參與</w:t>
      </w:r>
      <w:r w:rsidR="001D01ED" w:rsidRPr="00C327C3">
        <w:rPr>
          <w:rFonts w:ascii="Times New Roman" w:eastAsia="標楷體" w:hAnsi="Times New Roman" w:cs="Times New Roman"/>
          <w:bCs/>
          <w:sz w:val="32"/>
          <w:szCs w:val="32"/>
        </w:rPr>
        <w:t>。</w:t>
      </w:r>
    </w:p>
    <w:p w:rsidR="001D01ED" w:rsidRPr="00361BA4" w:rsidRDefault="00361BA4" w:rsidP="00361BA4">
      <w:pPr>
        <w:tabs>
          <w:tab w:val="left" w:pos="567"/>
          <w:tab w:val="left" w:pos="851"/>
          <w:tab w:val="left" w:pos="1276"/>
        </w:tabs>
        <w:spacing w:line="500" w:lineRule="exact"/>
        <w:ind w:leftChars="119" w:left="849" w:hangingChars="176" w:hanging="563"/>
        <w:rPr>
          <w:rFonts w:ascii="Times New Roman" w:eastAsia="標楷體" w:hAnsi="Times New Roman" w:cs="Times New Roman"/>
          <w:bCs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二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)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今年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5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月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APEC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舉辦「數位時代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之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人力資源發展高階政策對談」，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討論</w:t>
      </w:r>
      <w:r w:rsidR="001D01ED" w:rsidRPr="00EA4CE2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科技發展及數位化時代可能對人力資源造成的衝擊，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國發會也率團出席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提出我國的經驗與各會員體分享</w:t>
      </w:r>
      <w:r w:rsidR="001D01E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我國發展數位時代下人力技能的經驗</w:t>
      </w:r>
      <w:r w:rsidR="001D01ED" w:rsidRPr="00C327C3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。</w:t>
      </w:r>
    </w:p>
    <w:p w:rsidR="001D01ED" w:rsidRDefault="001D01ED" w:rsidP="001D01ED">
      <w:pPr>
        <w:tabs>
          <w:tab w:val="left" w:pos="567"/>
          <w:tab w:val="left" w:pos="851"/>
          <w:tab w:val="left" w:pos="1276"/>
        </w:tabs>
        <w:spacing w:line="500" w:lineRule="exact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二</w:t>
      </w:r>
      <w:r w:rsidR="00361BA4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、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在婦女議題方面：</w:t>
      </w:r>
    </w:p>
    <w:p w:rsidR="00361BA4" w:rsidRDefault="00361BA4" w:rsidP="00361BA4">
      <w:pPr>
        <w:tabs>
          <w:tab w:val="left" w:pos="567"/>
          <w:tab w:val="left" w:pos="851"/>
          <w:tab w:val="left" w:pos="1276"/>
        </w:tabs>
        <w:spacing w:line="500" w:lineRule="exact"/>
        <w:ind w:leftChars="118" w:left="846" w:hangingChars="176" w:hanging="563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(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一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)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我們提出</w:t>
      </w:r>
      <w:r w:rsidR="001D01ED" w:rsidRPr="00D25902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「</w:t>
      </w:r>
      <w:r w:rsidR="001D01ED" w:rsidRPr="00D25902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APEC GIFTS</w:t>
      </w:r>
      <w:r w:rsidR="001D01ED" w:rsidRPr="00D25902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：遇見年輕科技女力」</w:t>
      </w:r>
      <w:proofErr w:type="gramStart"/>
      <w:r w:rsidR="001D01ED" w:rsidRPr="00D25902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（</w:t>
      </w:r>
      <w:proofErr w:type="gramEnd"/>
      <w:r w:rsidR="001D01ED" w:rsidRPr="00D25902">
        <w:rPr>
          <w:rFonts w:ascii="Times New Roman" w:eastAsia="標楷體" w:hAnsi="Times New Roman" w:cs="Times New Roman"/>
          <w:bCs/>
          <w:color w:val="000000"/>
          <w:sz w:val="32"/>
          <w:szCs w:val="32"/>
        </w:rPr>
        <w:t>APEC Gendered Innovation for Technology and Science (GIFTS)</w:t>
      </w:r>
      <w:r w:rsidR="001D01ED">
        <w:rPr>
          <w:rFonts w:ascii="Times New Roman" w:eastAsia="標楷體" w:hAnsi="Times New Roman" w:cs="Times New Roman" w:hint="eastAsia"/>
          <w:bCs/>
          <w:color w:val="000000"/>
          <w:sz w:val="32"/>
          <w:szCs w:val="32"/>
        </w:rPr>
        <w:t>，以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呼應越南提出的「</w:t>
      </w:r>
      <w:r w:rsidR="001D01ED">
        <w:rPr>
          <w:rFonts w:ascii="Times New Roman" w:eastAsia="標楷體" w:hAnsi="Times New Roman" w:cs="Times New Roman"/>
          <w:sz w:val="32"/>
          <w:szCs w:val="32"/>
        </w:rPr>
        <w:t>APEC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性別包容性指導原則」，我們主張「科技性別化創新」可作為促進女性參與</w:t>
      </w:r>
      <w:r w:rsidR="001D01ED">
        <w:rPr>
          <w:rFonts w:ascii="Times New Roman" w:eastAsia="標楷體" w:hAnsi="Times New Roman" w:cs="Times New Roman"/>
          <w:sz w:val="32"/>
          <w:szCs w:val="32"/>
        </w:rPr>
        <w:t>STEM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科學、技術、工程、數學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)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領域的永續方法，希望透過建構女性</w:t>
      </w:r>
      <w:r w:rsidR="001D01ED">
        <w:rPr>
          <w:rFonts w:ascii="Times New Roman" w:eastAsia="標楷體" w:hAnsi="Times New Roman" w:cs="Times New Roman"/>
          <w:sz w:val="32"/>
          <w:szCs w:val="32"/>
        </w:rPr>
        <w:t>STEM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人力資本，實現女性拓展商機，進而廣泛參與經濟活動。</w:t>
      </w:r>
    </w:p>
    <w:p w:rsidR="001D01ED" w:rsidRPr="00361BA4" w:rsidRDefault="00361BA4" w:rsidP="00361BA4">
      <w:pPr>
        <w:tabs>
          <w:tab w:val="left" w:pos="567"/>
          <w:tab w:val="left" w:pos="851"/>
          <w:tab w:val="left" w:pos="1276"/>
        </w:tabs>
        <w:spacing w:line="500" w:lineRule="exact"/>
        <w:ind w:leftChars="118" w:left="846" w:hangingChars="176" w:hanging="563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二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)</w:t>
      </w:r>
      <w:r w:rsidR="00BA0E5B">
        <w:rPr>
          <w:rFonts w:ascii="Times New Roman" w:eastAsia="標楷體" w:hAnsi="Times New Roman" w:cs="Times New Roman" w:hint="eastAsia"/>
          <w:sz w:val="32"/>
          <w:szCs w:val="32"/>
        </w:rPr>
        <w:t>會議第一天，陳主委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在部長會議發言</w:t>
      </w:r>
      <w:r w:rsidR="001D01ED" w:rsidRPr="00553C66">
        <w:rPr>
          <w:rFonts w:ascii="Times New Roman" w:eastAsia="標楷體" w:hAnsi="Times New Roman" w:cs="Times New Roman" w:hint="eastAsia"/>
          <w:sz w:val="32"/>
          <w:szCs w:val="32"/>
        </w:rPr>
        <w:t>感謝美國發起「</w:t>
      </w:r>
      <w:r w:rsidR="001D01ED" w:rsidRPr="00553C66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1D01ED" w:rsidRPr="00553C66">
        <w:rPr>
          <w:rFonts w:ascii="Times New Roman" w:eastAsia="標楷體" w:hAnsi="Times New Roman" w:cs="Times New Roman" w:hint="eastAsia"/>
          <w:sz w:val="32"/>
          <w:szCs w:val="32"/>
        </w:rPr>
        <w:t>婦女與經濟子基金」，</w:t>
      </w:r>
      <w:r w:rsidR="00391766">
        <w:rPr>
          <w:rFonts w:ascii="Times New Roman" w:eastAsia="標楷體" w:hAnsi="Times New Roman" w:cs="Times New Roman" w:hint="eastAsia"/>
          <w:sz w:val="32"/>
          <w:szCs w:val="32"/>
        </w:rPr>
        <w:t>該基金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是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由美國發起，與我國及澳洲共同成立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。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美國出席會議之</w:t>
      </w:r>
      <w:r w:rsidR="001D01ED" w:rsidRPr="00E27B2E">
        <w:rPr>
          <w:rFonts w:ascii="Times New Roman" w:eastAsia="標楷體" w:hAnsi="Times New Roman" w:cs="Times New Roman" w:hint="eastAsia"/>
          <w:kern w:val="0"/>
          <w:sz w:val="32"/>
          <w:szCs w:val="32"/>
        </w:rPr>
        <w:t>國務院政治事務次卿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湯瑪斯</w:t>
      </w:r>
      <w:r w:rsidR="009C6D23">
        <w:rPr>
          <w:rFonts w:ascii="Times New Roman" w:eastAsia="標楷體" w:hAnsi="Times New Roman" w:cs="Times New Roman" w:hint="eastAsia"/>
          <w:kern w:val="0"/>
          <w:sz w:val="32"/>
          <w:szCs w:val="32"/>
        </w:rPr>
        <w:t>向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農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(</w:t>
      </w:r>
      <w:r w:rsidR="001D01ED">
        <w:rPr>
          <w:rFonts w:ascii="Times New Roman" w:eastAsia="標楷體" w:hAnsi="Times New Roman" w:cs="Times New Roman"/>
          <w:kern w:val="0"/>
          <w:sz w:val="32"/>
          <w:szCs w:val="32"/>
        </w:rPr>
        <w:t>Thomas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 xml:space="preserve"> </w:t>
      </w:r>
      <w:r w:rsidR="001D01ED">
        <w:rPr>
          <w:rFonts w:ascii="Times New Roman" w:eastAsia="標楷體" w:hAnsi="Times New Roman" w:cs="Times New Roman"/>
          <w:kern w:val="0"/>
          <w:sz w:val="32"/>
          <w:szCs w:val="32"/>
        </w:rPr>
        <w:t>Shannon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)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也</w:t>
      </w:r>
      <w:r w:rsidR="001D01ED" w:rsidRPr="00E27B2E">
        <w:rPr>
          <w:rFonts w:ascii="Times New Roman" w:eastAsia="標楷體" w:hAnsi="Times New Roman" w:cs="Times New Roman" w:hint="eastAsia"/>
          <w:kern w:val="0"/>
          <w:sz w:val="32"/>
          <w:szCs w:val="32"/>
        </w:rPr>
        <w:t>在發言中特別感謝我方</w:t>
      </w:r>
      <w:r w:rsidR="009C6D23">
        <w:rPr>
          <w:rFonts w:ascii="Times New Roman" w:eastAsia="標楷體" w:hAnsi="Times New Roman" w:cs="Times New Roman" w:hint="eastAsia"/>
          <w:kern w:val="0"/>
          <w:sz w:val="32"/>
          <w:szCs w:val="32"/>
        </w:rPr>
        <w:t>對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「</w:t>
      </w:r>
      <w:r w:rsidR="001D01ED">
        <w:rPr>
          <w:rFonts w:ascii="Times New Roman" w:eastAsia="標楷體" w:hAnsi="Times New Roman" w:cs="Times New Roman"/>
          <w:kern w:val="0"/>
          <w:sz w:val="32"/>
          <w:szCs w:val="32"/>
        </w:rPr>
        <w:t>APEC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婦女與經濟子基金」之支持。</w:t>
      </w:r>
    </w:p>
    <w:p w:rsidR="001D01ED" w:rsidRDefault="00361BA4" w:rsidP="001D01ED">
      <w:pPr>
        <w:tabs>
          <w:tab w:val="left" w:pos="567"/>
          <w:tab w:val="left" w:pos="851"/>
        </w:tabs>
        <w:spacing w:line="500" w:lineRule="exact"/>
        <w:ind w:left="566" w:hangingChars="177" w:hanging="566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kern w:val="0"/>
          <w:sz w:val="32"/>
          <w:szCs w:val="32"/>
        </w:rPr>
        <w:t>三、</w:t>
      </w:r>
      <w:r w:rsidR="001D01ED">
        <w:rPr>
          <w:rFonts w:ascii="Times New Roman" w:eastAsia="標楷體" w:hAnsi="Times New Roman" w:cs="Times New Roman" w:hint="eastAsia"/>
          <w:kern w:val="0"/>
          <w:sz w:val="32"/>
          <w:szCs w:val="32"/>
        </w:rPr>
        <w:t>在農業議題方面，這次會議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氣候變遷為當前全球糧食安全及永續農業的重大挑戰，糧食安全是國家安全、社會安定及人民生存的問題，中華台北在</w:t>
      </w:r>
      <w:r w:rsidR="001D01ED">
        <w:rPr>
          <w:rFonts w:ascii="Times New Roman" w:eastAsia="標楷體" w:hAnsi="Times New Roman" w:cs="Times New Roman"/>
          <w:sz w:val="32"/>
          <w:szCs w:val="32"/>
        </w:rPr>
        <w:t>2013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年提出了「強化公私夥伴關係降低供應鏈糧食損失」多年期計畫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(2013-2018)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，希望透過公私部門夥伴關係的創新模式減少糧食損失，達到糧食安全、消除貧窮、均衡城鄉發展、確保永續發展等目標。此項工作，也與大會主辦會員體越南今年所倡議的兩項多年期計畫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:</w:t>
      </w:r>
      <w:r w:rsidR="001D01ED" w:rsidRPr="00D164B0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「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 xml:space="preserve">2018-2020 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t>氣候變遷與糧食安全」與</w:t>
      </w:r>
      <w:r w:rsidR="001D01ED">
        <w:rPr>
          <w:rFonts w:ascii="Times New Roman" w:eastAsia="標楷體" w:hAnsi="Times New Roman" w:cs="Times New Roman" w:hint="eastAsia"/>
          <w:sz w:val="32"/>
          <w:szCs w:val="32"/>
        </w:rPr>
        <w:lastRenderedPageBreak/>
        <w:t>「城鄉發展促進糧食安全及優質成長」相呼應。</w:t>
      </w:r>
    </w:p>
    <w:p w:rsidR="00361BA4" w:rsidRPr="00AC4F7A" w:rsidRDefault="00391766" w:rsidP="00AC4F7A">
      <w:pPr>
        <w:tabs>
          <w:tab w:val="left" w:pos="567"/>
          <w:tab w:val="left" w:pos="851"/>
          <w:tab w:val="left" w:pos="1276"/>
        </w:tabs>
        <w:spacing w:beforeLines="50" w:before="180" w:line="500" w:lineRule="exact"/>
        <w:ind w:firstLineChars="221" w:firstLine="707"/>
        <w:rPr>
          <w:rFonts w:ascii="Times New Roman" w:eastAsia="標楷體" w:hAnsi="Times New Roman" w:cs="Times New Roman"/>
          <w:sz w:val="32"/>
          <w:szCs w:val="32"/>
        </w:rPr>
      </w:pPr>
      <w:r w:rsidRPr="00397494">
        <w:rPr>
          <w:rFonts w:ascii="Times New Roman" w:eastAsia="標楷體" w:hAnsi="Times New Roman" w:cs="Times New Roman" w:hint="eastAsia"/>
          <w:sz w:val="32"/>
          <w:szCs w:val="32"/>
        </w:rPr>
        <w:t>本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次部長會議之聯合聲明，因部分會員體對於部長聯合聲明的內容文字有歧見，未能在原訂部長會議時間，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8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日下午完成定稿；部長們於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9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日上午再行開會，最後主席裁示原則</w:t>
      </w:r>
      <w:proofErr w:type="gramStart"/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採</w:t>
      </w:r>
      <w:proofErr w:type="gramEnd"/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認部長聲明，授權撰擬小組完成文字定稿；至於領袖宣言草案，部長們則同意提送領袖會議</w:t>
      </w:r>
      <w:proofErr w:type="gramStart"/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採</w:t>
      </w:r>
      <w:proofErr w:type="gramEnd"/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認。大會主席</w:t>
      </w:r>
      <w:r w:rsidR="00AC4F7A">
        <w:rPr>
          <w:rFonts w:ascii="Times New Roman" w:eastAsia="標楷體" w:hAnsi="Times New Roman" w:cs="Times New Roman" w:hint="eastAsia"/>
          <w:sz w:val="32"/>
          <w:szCs w:val="32"/>
        </w:rPr>
        <w:t>11</w:t>
      </w:r>
      <w:r w:rsidR="00AC4F7A">
        <w:rPr>
          <w:rFonts w:ascii="Times New Roman" w:eastAsia="標楷體" w:hAnsi="Times New Roman" w:cs="Times New Roman" w:hint="eastAsia"/>
          <w:sz w:val="32"/>
          <w:szCs w:val="32"/>
        </w:rPr>
        <w:t>日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才發布部長聯合聲明，內容包括本次部長會議通過之重要成果</w:t>
      </w:r>
      <w:r w:rsidR="00AC4F7A">
        <w:rPr>
          <w:rFonts w:ascii="Times New Roman" w:eastAsia="標楷體" w:hAnsi="Times New Roman" w:cs="Times New Roman" w:hint="eastAsia"/>
          <w:sz w:val="32"/>
          <w:szCs w:val="32"/>
        </w:rPr>
        <w:t>：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促進跨境電子商務架構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發展支援性產業最佳實務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第</w:t>
      </w:r>
      <w:r w:rsidR="00112EAD" w:rsidRPr="00AC4F7A">
        <w:rPr>
          <w:rFonts w:ascii="Times New Roman" w:eastAsia="標楷體" w:hAnsi="Times New Roman" w:cs="Times New Roman"/>
          <w:sz w:val="32"/>
          <w:szCs w:val="32"/>
        </w:rPr>
        <w:t>2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階段供應鏈連結架構行動計畫監督架構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第</w:t>
      </w:r>
      <w:r w:rsidR="00112EAD" w:rsidRPr="00AC4F7A">
        <w:rPr>
          <w:rFonts w:ascii="Times New Roman" w:eastAsia="標楷體" w:hAnsi="Times New Roman" w:cs="Times New Roman"/>
          <w:sz w:val="32"/>
          <w:szCs w:val="32"/>
        </w:rPr>
        <w:t>3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階段區域經濟整合能力建構需求倡議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數位時代人力資本發展架構、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促進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區域經濟、金融及社會包容性行動議程、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2018-2020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年氣候變遷與糧食安全多年期計畫、城鄉發展促進糧食安全及優質成長多</w:t>
      </w:r>
      <w:bookmarkStart w:id="0" w:name="_GoBack"/>
      <w:bookmarkEnd w:id="0"/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年期計畫、網路及數位經濟路徑圖</w:t>
      </w:r>
      <w:r w:rsidR="00AC4F7A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微中小企業綠色、</w:t>
      </w:r>
      <w:proofErr w:type="gramStart"/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永續及創新</w:t>
      </w:r>
      <w:proofErr w:type="gramEnd"/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成長策略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="00112EAD" w:rsidRPr="00AC4F7A">
        <w:rPr>
          <w:rFonts w:ascii="Times New Roman" w:eastAsia="標楷體" w:hAnsi="Times New Roman" w:cs="Times New Roman" w:hint="eastAsia"/>
          <w:sz w:val="32"/>
          <w:szCs w:val="32"/>
        </w:rPr>
        <w:t>創新創業倡議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，以及邁向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2020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年後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AC4F7A" w:rsidRPr="00AC4F7A">
        <w:rPr>
          <w:rFonts w:ascii="Times New Roman" w:eastAsia="標楷體" w:hAnsi="Times New Roman" w:cs="Times New Roman" w:hint="eastAsia"/>
          <w:sz w:val="32"/>
          <w:szCs w:val="32"/>
        </w:rPr>
        <w:t>願景等。</w:t>
      </w:r>
    </w:p>
    <w:p w:rsidR="00361BA4" w:rsidRDefault="009C6D23" w:rsidP="009C6D23">
      <w:pPr>
        <w:pStyle w:val="ab"/>
        <w:tabs>
          <w:tab w:val="left" w:pos="567"/>
          <w:tab w:val="left" w:pos="851"/>
          <w:tab w:val="left" w:pos="1276"/>
        </w:tabs>
        <w:spacing w:beforeLines="50" w:before="180" w:line="500" w:lineRule="exact"/>
        <w:ind w:leftChars="-1" w:left="-2" w:firstLine="710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陳主委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也在</w:t>
      </w:r>
      <w:r>
        <w:rPr>
          <w:rFonts w:ascii="Times New Roman" w:eastAsia="標楷體" w:hAnsi="Times New Roman" w:cs="Times New Roman" w:hint="eastAsia"/>
          <w:sz w:val="32"/>
          <w:szCs w:val="32"/>
        </w:rPr>
        <w:t>會議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現場</w:t>
      </w:r>
      <w:r w:rsidR="00AA1D62" w:rsidRPr="00361BA4">
        <w:rPr>
          <w:rFonts w:ascii="Times New Roman" w:eastAsia="標楷體" w:hAnsi="Times New Roman" w:cs="Times New Roman" w:hint="eastAsia"/>
          <w:sz w:val="32"/>
          <w:szCs w:val="32"/>
        </w:rPr>
        <w:t>與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APEC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的秘書處執行長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 xml:space="preserve">Alan Bollard 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先生</w:t>
      </w:r>
      <w:r w:rsidR="00AA1D62" w:rsidRPr="00361BA4">
        <w:rPr>
          <w:rFonts w:ascii="Times New Roman" w:eastAsia="標楷體" w:hAnsi="Times New Roman" w:cs="Times New Roman" w:hint="eastAsia"/>
          <w:sz w:val="32"/>
          <w:szCs w:val="32"/>
        </w:rPr>
        <w:t>晤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談，</w:t>
      </w:r>
      <w:r>
        <w:rPr>
          <w:rFonts w:ascii="Times New Roman" w:eastAsia="標楷體" w:hAnsi="Times New Roman" w:cs="Times New Roman" w:hint="eastAsia"/>
          <w:sz w:val="32"/>
          <w:szCs w:val="32"/>
        </w:rPr>
        <w:t>B</w:t>
      </w:r>
      <w:r w:rsidR="00AA1D62" w:rsidRPr="00361BA4">
        <w:rPr>
          <w:rFonts w:ascii="Times New Roman" w:eastAsia="標楷體" w:hAnsi="Times New Roman" w:cs="Times New Roman" w:hint="eastAsia"/>
          <w:sz w:val="32"/>
          <w:szCs w:val="32"/>
        </w:rPr>
        <w:t>執行長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特別感謝我國在過去所做的貢獻，</w:t>
      </w:r>
      <w:r w:rsidR="00AA1D62" w:rsidRPr="00361BA4">
        <w:rPr>
          <w:rFonts w:ascii="Times New Roman" w:eastAsia="標楷體" w:hAnsi="Times New Roman" w:cs="Times New Roman" w:hint="eastAsia"/>
          <w:sz w:val="32"/>
          <w:szCs w:val="32"/>
        </w:rPr>
        <w:t>陳主委也特別感</w:t>
      </w:r>
      <w:r w:rsidR="00AA1D62" w:rsidRPr="00361BA4">
        <w:rPr>
          <w:rFonts w:ascii="Times New Roman" w:eastAsia="標楷體" w:hAnsi="Times New Roman" w:cs="Times New Roman"/>
          <w:sz w:val="32"/>
          <w:szCs w:val="32"/>
        </w:rPr>
        <w:t>謝他對中華台北的支持。</w:t>
      </w:r>
      <w:proofErr w:type="gramStart"/>
      <w:r w:rsidR="00AA1D62">
        <w:rPr>
          <w:rFonts w:ascii="Times New Roman" w:eastAsia="標楷體" w:hAnsi="Times New Roman" w:cs="Times New Roman" w:hint="eastAsia"/>
          <w:sz w:val="32"/>
          <w:szCs w:val="32"/>
        </w:rPr>
        <w:t>此外，</w:t>
      </w:r>
      <w:proofErr w:type="gramEnd"/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陳主委</w:t>
      </w:r>
      <w:r>
        <w:rPr>
          <w:rFonts w:ascii="Times New Roman" w:eastAsia="標楷體" w:hAnsi="Times New Roman" w:cs="Times New Roman" w:hint="eastAsia"/>
          <w:sz w:val="32"/>
          <w:szCs w:val="32"/>
        </w:rPr>
        <w:t>亦</w:t>
      </w:r>
      <w:r w:rsidR="00503BA8" w:rsidRPr="00361BA4">
        <w:rPr>
          <w:rFonts w:ascii="Times New Roman" w:eastAsia="標楷體" w:hAnsi="Times New Roman" w:cs="Times New Roman"/>
          <w:sz w:val="32"/>
          <w:szCs w:val="32"/>
        </w:rPr>
        <w:t>出席越南方面所安排的雕塑公園的開幕儀式，參加的會員體代表以種樹的方式，進行揭幕儀式，與其他的會員</w:t>
      </w:r>
      <w:r w:rsidR="00E82979">
        <w:rPr>
          <w:rFonts w:ascii="Times New Roman" w:eastAsia="標楷體" w:hAnsi="Times New Roman" w:cs="Times New Roman"/>
          <w:sz w:val="32"/>
          <w:szCs w:val="32"/>
        </w:rPr>
        <w:t>，在現場</w:t>
      </w:r>
      <w:r w:rsidR="00503BA8" w:rsidRPr="00361BA4">
        <w:rPr>
          <w:rFonts w:ascii="Times New Roman" w:eastAsia="標楷體" w:hAnsi="Times New Roman" w:cs="Times New Roman"/>
          <w:sz w:val="32"/>
          <w:szCs w:val="32"/>
        </w:rPr>
        <w:t>自然的互動</w:t>
      </w:r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。陳主委並與巴紐</w:t>
      </w:r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(PNG)</w:t>
      </w:r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代表在我國捐獻的雕塑作品前合照，巴紐代表並主動表達歡迎我國於明年</w:t>
      </w:r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11</w:t>
      </w:r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月出席巴紐主辦的</w:t>
      </w:r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503BA8" w:rsidRPr="00361BA4">
        <w:rPr>
          <w:rFonts w:ascii="Times New Roman" w:eastAsia="標楷體" w:hAnsi="Times New Roman" w:cs="Times New Roman" w:hint="eastAsia"/>
          <w:sz w:val="32"/>
          <w:szCs w:val="32"/>
        </w:rPr>
        <w:t>年會。</w:t>
      </w:r>
    </w:p>
    <w:p w:rsidR="00391766" w:rsidRPr="00391766" w:rsidRDefault="00361BA4" w:rsidP="009C6D23">
      <w:pPr>
        <w:pStyle w:val="ab"/>
        <w:tabs>
          <w:tab w:val="left" w:pos="567"/>
          <w:tab w:val="left" w:pos="851"/>
          <w:tab w:val="left" w:pos="1276"/>
        </w:tabs>
        <w:spacing w:beforeLines="50" w:before="180" w:line="500" w:lineRule="exact"/>
        <w:ind w:leftChars="-1" w:left="-2" w:firstLine="71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我國</w:t>
      </w:r>
      <w:r w:rsidRPr="00361BA4">
        <w:rPr>
          <w:rFonts w:ascii="標楷體" w:eastAsia="標楷體" w:hAnsi="標楷體" w:hint="eastAsia"/>
          <w:sz w:val="32"/>
          <w:szCs w:val="32"/>
        </w:rPr>
        <w:t>歷年來在</w:t>
      </w:r>
      <w:r w:rsidRPr="009C6D23">
        <w:rPr>
          <w:rFonts w:ascii="Times New Roman" w:eastAsia="標楷體" w:hAnsi="Times New Roman" w:cs="Times New Roman" w:hint="eastAsia"/>
          <w:sz w:val="32"/>
          <w:szCs w:val="32"/>
        </w:rPr>
        <w:t>APEC</w:t>
      </w:r>
      <w:r w:rsidR="000803C2">
        <w:rPr>
          <w:rFonts w:ascii="標楷體" w:eastAsia="標楷體" w:hAnsi="標楷體" w:hint="eastAsia"/>
          <w:sz w:val="32"/>
          <w:szCs w:val="32"/>
        </w:rPr>
        <w:t>做了許多</w:t>
      </w:r>
      <w:r w:rsidRPr="00361BA4">
        <w:rPr>
          <w:rFonts w:ascii="標楷體" w:eastAsia="標楷體" w:hAnsi="標楷體" w:hint="eastAsia"/>
          <w:sz w:val="32"/>
          <w:szCs w:val="32"/>
        </w:rPr>
        <w:t>貢獻，也得到其他會員體的支持跟認同</w:t>
      </w:r>
      <w:r>
        <w:rPr>
          <w:rFonts w:ascii="標楷體" w:eastAsia="標楷體" w:hAnsi="標楷體" w:hint="eastAsia"/>
          <w:sz w:val="32"/>
          <w:szCs w:val="32"/>
        </w:rPr>
        <w:t>。我國在國際組織</w:t>
      </w:r>
      <w:r w:rsidRPr="00361BA4">
        <w:rPr>
          <w:rFonts w:ascii="標楷體" w:eastAsia="標楷體" w:hAnsi="標楷體" w:hint="eastAsia"/>
          <w:sz w:val="32"/>
          <w:szCs w:val="32"/>
        </w:rPr>
        <w:t>所能做出的貢獻絕對不亞於其他經濟體，我們應該要更積極的努力參與國際活動，並且以</w:t>
      </w:r>
      <w:r w:rsidR="009C6D23">
        <w:rPr>
          <w:rFonts w:ascii="標楷體" w:eastAsia="標楷體" w:hAnsi="標楷體" w:hint="eastAsia"/>
          <w:sz w:val="32"/>
          <w:szCs w:val="32"/>
        </w:rPr>
        <w:t>臺</w:t>
      </w:r>
      <w:r w:rsidRPr="00361BA4">
        <w:rPr>
          <w:rFonts w:ascii="標楷體" w:eastAsia="標楷體" w:hAnsi="標楷體" w:hint="eastAsia"/>
          <w:sz w:val="32"/>
          <w:szCs w:val="32"/>
        </w:rPr>
        <w:lastRenderedPageBreak/>
        <w:t>灣成功的經驗，做出具體貢獻，以回饋國際社會，並增加我國在國際的能見度。</w:t>
      </w:r>
    </w:p>
    <w:p w:rsidR="00553C66" w:rsidRPr="009C6D23" w:rsidRDefault="00553C66" w:rsidP="009C6D23">
      <w:pPr>
        <w:adjustRightInd w:val="0"/>
        <w:snapToGrid w:val="0"/>
        <w:spacing w:beforeLines="100" w:before="360" w:line="48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</w:p>
    <w:sectPr w:rsidR="00553C66" w:rsidRPr="009C6D23" w:rsidSect="00690C81">
      <w:footerReference w:type="default" r:id="rId10"/>
      <w:pgSz w:w="11906" w:h="16838" w:code="9"/>
      <w:pgMar w:top="1701" w:right="1701" w:bottom="1701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EAD" w:rsidRDefault="00112EAD" w:rsidP="00AD17CF">
      <w:r>
        <w:separator/>
      </w:r>
    </w:p>
  </w:endnote>
  <w:endnote w:type="continuationSeparator" w:id="0">
    <w:p w:rsidR="00112EAD" w:rsidRDefault="00112EAD" w:rsidP="00AD1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0618180"/>
      <w:docPartObj>
        <w:docPartGallery w:val="Page Numbers (Bottom of Page)"/>
        <w:docPartUnique/>
      </w:docPartObj>
    </w:sdtPr>
    <w:sdtEndPr/>
    <w:sdtContent>
      <w:p w:rsidR="00B07251" w:rsidRDefault="00B0725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B72" w:rsidRPr="00525B72">
          <w:rPr>
            <w:noProof/>
            <w:lang w:val="zh-TW"/>
          </w:rPr>
          <w:t>2</w:t>
        </w:r>
        <w:r>
          <w:fldChar w:fldCharType="end"/>
        </w:r>
      </w:p>
    </w:sdtContent>
  </w:sdt>
  <w:p w:rsidR="00B07251" w:rsidRDefault="00B0725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EAD" w:rsidRDefault="00112EAD" w:rsidP="00AD17CF">
      <w:r>
        <w:separator/>
      </w:r>
    </w:p>
  </w:footnote>
  <w:footnote w:type="continuationSeparator" w:id="0">
    <w:p w:rsidR="00112EAD" w:rsidRDefault="00112EAD" w:rsidP="00AD1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25BA8"/>
    <w:multiLevelType w:val="hybridMultilevel"/>
    <w:tmpl w:val="E278BBBC"/>
    <w:lvl w:ilvl="0" w:tplc="CF66012A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theme="minorBidi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4E2191"/>
    <w:multiLevelType w:val="hybridMultilevel"/>
    <w:tmpl w:val="0298EC0C"/>
    <w:lvl w:ilvl="0" w:tplc="2424D2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9255D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54311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4204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4AD61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1CA3A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FE2B0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06521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D82E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F02D4"/>
    <w:multiLevelType w:val="hybridMultilevel"/>
    <w:tmpl w:val="76086AEC"/>
    <w:lvl w:ilvl="0" w:tplc="81F40CD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665D2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CCBC9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6EDDC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689E8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AEA12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428C5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883AC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E2559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4E6A54"/>
    <w:multiLevelType w:val="hybridMultilevel"/>
    <w:tmpl w:val="CF8CB51C"/>
    <w:lvl w:ilvl="0" w:tplc="9B30FA9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108F4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5841C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4266B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BA374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A23D9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5232C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9634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5A60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A03E4A"/>
    <w:multiLevelType w:val="hybridMultilevel"/>
    <w:tmpl w:val="A434C840"/>
    <w:lvl w:ilvl="0" w:tplc="D68E8BE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920D0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362BC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4AB2B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AA0C1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ECAFA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2E51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9CC90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5C2D5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3814F66"/>
    <w:multiLevelType w:val="hybridMultilevel"/>
    <w:tmpl w:val="71DC7E30"/>
    <w:lvl w:ilvl="0" w:tplc="93D6E2F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92C22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866AF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A4184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40903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72F43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441A0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E0B71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94921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5BC6510"/>
    <w:multiLevelType w:val="hybridMultilevel"/>
    <w:tmpl w:val="DFB6F0C6"/>
    <w:lvl w:ilvl="0" w:tplc="9940B70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0CF21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B6F58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D26C5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815E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5437F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8AA1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74A09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FAD0E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8FD1EB9"/>
    <w:multiLevelType w:val="hybridMultilevel"/>
    <w:tmpl w:val="CF9080E6"/>
    <w:lvl w:ilvl="0" w:tplc="698A43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86E30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2455B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64C07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B4D50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9A460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6ECE0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0AD8B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AB70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C205707"/>
    <w:multiLevelType w:val="hybridMultilevel"/>
    <w:tmpl w:val="BAF6EBB6"/>
    <w:lvl w:ilvl="0" w:tplc="6200F8E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F2249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94BE3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12262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FAA68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D844E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FA91D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1585D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F451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FE4611"/>
    <w:multiLevelType w:val="hybridMultilevel"/>
    <w:tmpl w:val="9AC607E4"/>
    <w:lvl w:ilvl="0" w:tplc="17021FF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64D66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6C208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40C22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F683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5633F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D00A9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82296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1360AB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7213E0"/>
    <w:multiLevelType w:val="hybridMultilevel"/>
    <w:tmpl w:val="1172BCA8"/>
    <w:lvl w:ilvl="0" w:tplc="090A3692">
      <w:numFmt w:val="bullet"/>
      <w:lvlText w:val="-"/>
      <w:lvlJc w:val="left"/>
      <w:pPr>
        <w:ind w:left="10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0" w:hanging="480"/>
      </w:pPr>
      <w:rPr>
        <w:rFonts w:ascii="Wingdings" w:hAnsi="Wingdings" w:hint="default"/>
      </w:rPr>
    </w:lvl>
  </w:abstractNum>
  <w:abstractNum w:abstractNumId="11">
    <w:nsid w:val="450D35BD"/>
    <w:multiLevelType w:val="hybridMultilevel"/>
    <w:tmpl w:val="9D10EC3C"/>
    <w:lvl w:ilvl="0" w:tplc="407E964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580D3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624768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44E05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88872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6FA966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5E299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B0560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01CE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EBC3B77"/>
    <w:multiLevelType w:val="hybridMultilevel"/>
    <w:tmpl w:val="079C553A"/>
    <w:lvl w:ilvl="0" w:tplc="F9F61F0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1E39D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561C1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80A77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14DBD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D2AD8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FC179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B0798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C8EC1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571145"/>
    <w:multiLevelType w:val="hybridMultilevel"/>
    <w:tmpl w:val="71D67DB2"/>
    <w:lvl w:ilvl="0" w:tplc="84E6EC4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6CEB3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887F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4EA7E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1DE676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E4BAF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EEC55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DAE4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D40BC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64074A2"/>
    <w:multiLevelType w:val="hybridMultilevel"/>
    <w:tmpl w:val="65944958"/>
    <w:lvl w:ilvl="0" w:tplc="2FBEECE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88D65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BE0C9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02740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DC644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9024C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1452B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E80ED6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123D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3"/>
  </w:num>
  <w:num w:numId="5">
    <w:abstractNumId w:val="6"/>
  </w:num>
  <w:num w:numId="6">
    <w:abstractNumId w:val="13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  <w:num w:numId="11">
    <w:abstractNumId w:val="12"/>
  </w:num>
  <w:num w:numId="12">
    <w:abstractNumId w:val="4"/>
  </w:num>
  <w:num w:numId="13">
    <w:abstractNumId w:val="14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7B8"/>
    <w:rsid w:val="00003EE5"/>
    <w:rsid w:val="0000718C"/>
    <w:rsid w:val="000074EF"/>
    <w:rsid w:val="00007BFB"/>
    <w:rsid w:val="000176EA"/>
    <w:rsid w:val="00022A83"/>
    <w:rsid w:val="00041D65"/>
    <w:rsid w:val="00047A93"/>
    <w:rsid w:val="0005031B"/>
    <w:rsid w:val="00050F58"/>
    <w:rsid w:val="0006036A"/>
    <w:rsid w:val="000617E1"/>
    <w:rsid w:val="000618C9"/>
    <w:rsid w:val="00062773"/>
    <w:rsid w:val="000656D1"/>
    <w:rsid w:val="00072EA6"/>
    <w:rsid w:val="00073A46"/>
    <w:rsid w:val="000803C2"/>
    <w:rsid w:val="00080BEA"/>
    <w:rsid w:val="00080FE1"/>
    <w:rsid w:val="000828DB"/>
    <w:rsid w:val="00083B53"/>
    <w:rsid w:val="000847EE"/>
    <w:rsid w:val="00084DBD"/>
    <w:rsid w:val="00090A92"/>
    <w:rsid w:val="00096A0C"/>
    <w:rsid w:val="00097C8F"/>
    <w:rsid w:val="000A02AC"/>
    <w:rsid w:val="000A0BCC"/>
    <w:rsid w:val="000A2FCB"/>
    <w:rsid w:val="000B3ED9"/>
    <w:rsid w:val="000B5172"/>
    <w:rsid w:val="000C3C14"/>
    <w:rsid w:val="000C51F7"/>
    <w:rsid w:val="000D493E"/>
    <w:rsid w:val="000D78D7"/>
    <w:rsid w:val="000E1D4A"/>
    <w:rsid w:val="000E2E56"/>
    <w:rsid w:val="000E3270"/>
    <w:rsid w:val="000E4204"/>
    <w:rsid w:val="000F1E83"/>
    <w:rsid w:val="000F5F5E"/>
    <w:rsid w:val="00102DB2"/>
    <w:rsid w:val="001079D2"/>
    <w:rsid w:val="00110F14"/>
    <w:rsid w:val="00112EAD"/>
    <w:rsid w:val="00113060"/>
    <w:rsid w:val="00124B3C"/>
    <w:rsid w:val="00125E95"/>
    <w:rsid w:val="00141826"/>
    <w:rsid w:val="00143733"/>
    <w:rsid w:val="00154234"/>
    <w:rsid w:val="00155DD8"/>
    <w:rsid w:val="00165618"/>
    <w:rsid w:val="00167BEF"/>
    <w:rsid w:val="001709C0"/>
    <w:rsid w:val="00175281"/>
    <w:rsid w:val="00176AC8"/>
    <w:rsid w:val="00176DF3"/>
    <w:rsid w:val="00177575"/>
    <w:rsid w:val="00182295"/>
    <w:rsid w:val="00184911"/>
    <w:rsid w:val="001928FF"/>
    <w:rsid w:val="0019368B"/>
    <w:rsid w:val="00193EA5"/>
    <w:rsid w:val="001A6E49"/>
    <w:rsid w:val="001A75EE"/>
    <w:rsid w:val="001C0589"/>
    <w:rsid w:val="001C331E"/>
    <w:rsid w:val="001C3C87"/>
    <w:rsid w:val="001C3D49"/>
    <w:rsid w:val="001C4C9A"/>
    <w:rsid w:val="001D01ED"/>
    <w:rsid w:val="001D317F"/>
    <w:rsid w:val="001D3E8C"/>
    <w:rsid w:val="001E13B0"/>
    <w:rsid w:val="001E4BFA"/>
    <w:rsid w:val="001E5224"/>
    <w:rsid w:val="00205789"/>
    <w:rsid w:val="00206F34"/>
    <w:rsid w:val="002076F7"/>
    <w:rsid w:val="00211519"/>
    <w:rsid w:val="00215C5A"/>
    <w:rsid w:val="00226337"/>
    <w:rsid w:val="002274CD"/>
    <w:rsid w:val="0023066A"/>
    <w:rsid w:val="00230DB8"/>
    <w:rsid w:val="00231537"/>
    <w:rsid w:val="00231C0F"/>
    <w:rsid w:val="00233CE0"/>
    <w:rsid w:val="00237F66"/>
    <w:rsid w:val="00252136"/>
    <w:rsid w:val="00254479"/>
    <w:rsid w:val="00254CC1"/>
    <w:rsid w:val="00255145"/>
    <w:rsid w:val="00255441"/>
    <w:rsid w:val="002663E9"/>
    <w:rsid w:val="00267F5A"/>
    <w:rsid w:val="00275CC4"/>
    <w:rsid w:val="00276C14"/>
    <w:rsid w:val="00284C01"/>
    <w:rsid w:val="002856CB"/>
    <w:rsid w:val="002929B1"/>
    <w:rsid w:val="002A221C"/>
    <w:rsid w:val="002A3037"/>
    <w:rsid w:val="002A3F21"/>
    <w:rsid w:val="002B1A7C"/>
    <w:rsid w:val="002B76D7"/>
    <w:rsid w:val="002C166F"/>
    <w:rsid w:val="002D0741"/>
    <w:rsid w:val="002D1B72"/>
    <w:rsid w:val="002D722D"/>
    <w:rsid w:val="002D78BC"/>
    <w:rsid w:val="002E0A00"/>
    <w:rsid w:val="002E5F80"/>
    <w:rsid w:val="002F38C2"/>
    <w:rsid w:val="002F6B19"/>
    <w:rsid w:val="00300EB1"/>
    <w:rsid w:val="00307AC9"/>
    <w:rsid w:val="00314484"/>
    <w:rsid w:val="00317FEE"/>
    <w:rsid w:val="00320762"/>
    <w:rsid w:val="0032261E"/>
    <w:rsid w:val="003257B3"/>
    <w:rsid w:val="00325ED8"/>
    <w:rsid w:val="00326073"/>
    <w:rsid w:val="003406B3"/>
    <w:rsid w:val="003434A1"/>
    <w:rsid w:val="00344F70"/>
    <w:rsid w:val="00361BA4"/>
    <w:rsid w:val="00363E89"/>
    <w:rsid w:val="0036735F"/>
    <w:rsid w:val="00374C5A"/>
    <w:rsid w:val="00376C6C"/>
    <w:rsid w:val="00382DE0"/>
    <w:rsid w:val="00390184"/>
    <w:rsid w:val="003911D2"/>
    <w:rsid w:val="00391766"/>
    <w:rsid w:val="0039412F"/>
    <w:rsid w:val="00394A66"/>
    <w:rsid w:val="00397494"/>
    <w:rsid w:val="003A57A3"/>
    <w:rsid w:val="003A62E5"/>
    <w:rsid w:val="003B2602"/>
    <w:rsid w:val="003B4183"/>
    <w:rsid w:val="003B4627"/>
    <w:rsid w:val="003B4A9C"/>
    <w:rsid w:val="003D0010"/>
    <w:rsid w:val="003E09BB"/>
    <w:rsid w:val="003E4E7C"/>
    <w:rsid w:val="003F1362"/>
    <w:rsid w:val="003F1F2B"/>
    <w:rsid w:val="003F3254"/>
    <w:rsid w:val="003F3528"/>
    <w:rsid w:val="004018C2"/>
    <w:rsid w:val="0041536B"/>
    <w:rsid w:val="004164AD"/>
    <w:rsid w:val="00422C9A"/>
    <w:rsid w:val="00426CEF"/>
    <w:rsid w:val="00440A57"/>
    <w:rsid w:val="004425BD"/>
    <w:rsid w:val="004447EE"/>
    <w:rsid w:val="004474C3"/>
    <w:rsid w:val="004547B8"/>
    <w:rsid w:val="00460828"/>
    <w:rsid w:val="00461192"/>
    <w:rsid w:val="00461AEA"/>
    <w:rsid w:val="00465832"/>
    <w:rsid w:val="00467773"/>
    <w:rsid w:val="00467A9A"/>
    <w:rsid w:val="00472902"/>
    <w:rsid w:val="004743A4"/>
    <w:rsid w:val="0047486D"/>
    <w:rsid w:val="0047666D"/>
    <w:rsid w:val="00477C54"/>
    <w:rsid w:val="0048452B"/>
    <w:rsid w:val="00484AFF"/>
    <w:rsid w:val="004858A0"/>
    <w:rsid w:val="004909DD"/>
    <w:rsid w:val="00491687"/>
    <w:rsid w:val="004A2B5D"/>
    <w:rsid w:val="004A3463"/>
    <w:rsid w:val="004A3D22"/>
    <w:rsid w:val="004A70E1"/>
    <w:rsid w:val="004B6EEB"/>
    <w:rsid w:val="004C52C1"/>
    <w:rsid w:val="004D2BD2"/>
    <w:rsid w:val="004D5632"/>
    <w:rsid w:val="004D72E0"/>
    <w:rsid w:val="004E249E"/>
    <w:rsid w:val="004E479F"/>
    <w:rsid w:val="004E5B03"/>
    <w:rsid w:val="004E7405"/>
    <w:rsid w:val="004F5758"/>
    <w:rsid w:val="00501E29"/>
    <w:rsid w:val="00503BA8"/>
    <w:rsid w:val="0050555B"/>
    <w:rsid w:val="005147E3"/>
    <w:rsid w:val="005169CB"/>
    <w:rsid w:val="00517BD8"/>
    <w:rsid w:val="00525B72"/>
    <w:rsid w:val="00553840"/>
    <w:rsid w:val="00553C66"/>
    <w:rsid w:val="005547EF"/>
    <w:rsid w:val="00556D92"/>
    <w:rsid w:val="005634EE"/>
    <w:rsid w:val="00570707"/>
    <w:rsid w:val="00572D1E"/>
    <w:rsid w:val="0058354C"/>
    <w:rsid w:val="00585F3B"/>
    <w:rsid w:val="005919B1"/>
    <w:rsid w:val="0059275F"/>
    <w:rsid w:val="005978B2"/>
    <w:rsid w:val="005A1011"/>
    <w:rsid w:val="005A5BCC"/>
    <w:rsid w:val="005A61E0"/>
    <w:rsid w:val="005B1B95"/>
    <w:rsid w:val="005B3E42"/>
    <w:rsid w:val="005C08FA"/>
    <w:rsid w:val="005C20C1"/>
    <w:rsid w:val="005C6813"/>
    <w:rsid w:val="005C7199"/>
    <w:rsid w:val="005D0C66"/>
    <w:rsid w:val="005D56BB"/>
    <w:rsid w:val="005E6350"/>
    <w:rsid w:val="005F0FE8"/>
    <w:rsid w:val="005F65B0"/>
    <w:rsid w:val="00601155"/>
    <w:rsid w:val="00605DBD"/>
    <w:rsid w:val="006133BF"/>
    <w:rsid w:val="00613635"/>
    <w:rsid w:val="0061457E"/>
    <w:rsid w:val="00616E73"/>
    <w:rsid w:val="00621A34"/>
    <w:rsid w:val="00636444"/>
    <w:rsid w:val="00640DF9"/>
    <w:rsid w:val="00651C62"/>
    <w:rsid w:val="006531F1"/>
    <w:rsid w:val="006542AE"/>
    <w:rsid w:val="00654FF4"/>
    <w:rsid w:val="00660713"/>
    <w:rsid w:val="006643A4"/>
    <w:rsid w:val="00666B8B"/>
    <w:rsid w:val="00671149"/>
    <w:rsid w:val="0067555D"/>
    <w:rsid w:val="00675AFA"/>
    <w:rsid w:val="00677940"/>
    <w:rsid w:val="00677FBD"/>
    <w:rsid w:val="00682270"/>
    <w:rsid w:val="00683347"/>
    <w:rsid w:val="006858EB"/>
    <w:rsid w:val="00690C81"/>
    <w:rsid w:val="006917FF"/>
    <w:rsid w:val="00695CFB"/>
    <w:rsid w:val="006A2CA3"/>
    <w:rsid w:val="006A54A4"/>
    <w:rsid w:val="006B1CAE"/>
    <w:rsid w:val="006B40D9"/>
    <w:rsid w:val="006B7535"/>
    <w:rsid w:val="006C627E"/>
    <w:rsid w:val="006C7860"/>
    <w:rsid w:val="006D0B8E"/>
    <w:rsid w:val="006E0DD8"/>
    <w:rsid w:val="006E18A7"/>
    <w:rsid w:val="006F29AD"/>
    <w:rsid w:val="007101F8"/>
    <w:rsid w:val="007103E0"/>
    <w:rsid w:val="0071710A"/>
    <w:rsid w:val="00723AB8"/>
    <w:rsid w:val="00730FF5"/>
    <w:rsid w:val="00740FC1"/>
    <w:rsid w:val="00743032"/>
    <w:rsid w:val="00745050"/>
    <w:rsid w:val="007456D3"/>
    <w:rsid w:val="00750075"/>
    <w:rsid w:val="00754893"/>
    <w:rsid w:val="007551AD"/>
    <w:rsid w:val="00756081"/>
    <w:rsid w:val="0076231E"/>
    <w:rsid w:val="007643F8"/>
    <w:rsid w:val="00770C8D"/>
    <w:rsid w:val="0077269E"/>
    <w:rsid w:val="00776EB0"/>
    <w:rsid w:val="00782201"/>
    <w:rsid w:val="00782F6C"/>
    <w:rsid w:val="00784E2B"/>
    <w:rsid w:val="007A0835"/>
    <w:rsid w:val="007A4D1F"/>
    <w:rsid w:val="007A7550"/>
    <w:rsid w:val="007A7945"/>
    <w:rsid w:val="007B5D25"/>
    <w:rsid w:val="007C0EE3"/>
    <w:rsid w:val="007C7D41"/>
    <w:rsid w:val="007D125B"/>
    <w:rsid w:val="007D68E5"/>
    <w:rsid w:val="007E2EDA"/>
    <w:rsid w:val="007E33E6"/>
    <w:rsid w:val="007F07BF"/>
    <w:rsid w:val="007F368A"/>
    <w:rsid w:val="00800E3D"/>
    <w:rsid w:val="00803817"/>
    <w:rsid w:val="00804455"/>
    <w:rsid w:val="008066D6"/>
    <w:rsid w:val="00816F43"/>
    <w:rsid w:val="0082194B"/>
    <w:rsid w:val="008221DC"/>
    <w:rsid w:val="00826B9E"/>
    <w:rsid w:val="00826C9D"/>
    <w:rsid w:val="0082781E"/>
    <w:rsid w:val="00832B7B"/>
    <w:rsid w:val="00836970"/>
    <w:rsid w:val="00836DD2"/>
    <w:rsid w:val="008454EF"/>
    <w:rsid w:val="008477DA"/>
    <w:rsid w:val="00854417"/>
    <w:rsid w:val="00860DC7"/>
    <w:rsid w:val="00862D66"/>
    <w:rsid w:val="00865949"/>
    <w:rsid w:val="0086790B"/>
    <w:rsid w:val="008767CF"/>
    <w:rsid w:val="00885309"/>
    <w:rsid w:val="00885809"/>
    <w:rsid w:val="0089014F"/>
    <w:rsid w:val="008948EC"/>
    <w:rsid w:val="008950D1"/>
    <w:rsid w:val="0089680D"/>
    <w:rsid w:val="008A093E"/>
    <w:rsid w:val="008A3340"/>
    <w:rsid w:val="008A66D1"/>
    <w:rsid w:val="008B2AA2"/>
    <w:rsid w:val="008B3277"/>
    <w:rsid w:val="008B6CCD"/>
    <w:rsid w:val="008C382C"/>
    <w:rsid w:val="008D00D5"/>
    <w:rsid w:val="008D2D2A"/>
    <w:rsid w:val="008D787C"/>
    <w:rsid w:val="008D7D89"/>
    <w:rsid w:val="008E39C2"/>
    <w:rsid w:val="008E5379"/>
    <w:rsid w:val="008F0741"/>
    <w:rsid w:val="00901873"/>
    <w:rsid w:val="00903EAC"/>
    <w:rsid w:val="009146B7"/>
    <w:rsid w:val="00917B53"/>
    <w:rsid w:val="00920C77"/>
    <w:rsid w:val="009246E6"/>
    <w:rsid w:val="0093114C"/>
    <w:rsid w:val="00934F56"/>
    <w:rsid w:val="00936909"/>
    <w:rsid w:val="00945F1B"/>
    <w:rsid w:val="009548C6"/>
    <w:rsid w:val="00954A13"/>
    <w:rsid w:val="00955AD8"/>
    <w:rsid w:val="00955EBE"/>
    <w:rsid w:val="00962CC6"/>
    <w:rsid w:val="00963122"/>
    <w:rsid w:val="00966722"/>
    <w:rsid w:val="00985E75"/>
    <w:rsid w:val="00991260"/>
    <w:rsid w:val="00992419"/>
    <w:rsid w:val="0099575E"/>
    <w:rsid w:val="0099736F"/>
    <w:rsid w:val="009A74E1"/>
    <w:rsid w:val="009B0296"/>
    <w:rsid w:val="009B02E9"/>
    <w:rsid w:val="009B4DAF"/>
    <w:rsid w:val="009B5616"/>
    <w:rsid w:val="009C32E6"/>
    <w:rsid w:val="009C4A34"/>
    <w:rsid w:val="009C54BA"/>
    <w:rsid w:val="009C59B9"/>
    <w:rsid w:val="009C681B"/>
    <w:rsid w:val="009C6D23"/>
    <w:rsid w:val="009D33EF"/>
    <w:rsid w:val="009D671B"/>
    <w:rsid w:val="009D688B"/>
    <w:rsid w:val="009F0EA9"/>
    <w:rsid w:val="009F172A"/>
    <w:rsid w:val="009F663C"/>
    <w:rsid w:val="009F7226"/>
    <w:rsid w:val="00A02410"/>
    <w:rsid w:val="00A02D0D"/>
    <w:rsid w:val="00A03DE0"/>
    <w:rsid w:val="00A04173"/>
    <w:rsid w:val="00A14186"/>
    <w:rsid w:val="00A23500"/>
    <w:rsid w:val="00A23646"/>
    <w:rsid w:val="00A2373B"/>
    <w:rsid w:val="00A300BC"/>
    <w:rsid w:val="00A33DD6"/>
    <w:rsid w:val="00A4017B"/>
    <w:rsid w:val="00A41E96"/>
    <w:rsid w:val="00A45211"/>
    <w:rsid w:val="00A56D72"/>
    <w:rsid w:val="00A61E38"/>
    <w:rsid w:val="00A635EE"/>
    <w:rsid w:val="00A64D40"/>
    <w:rsid w:val="00A65188"/>
    <w:rsid w:val="00A847CC"/>
    <w:rsid w:val="00A856FF"/>
    <w:rsid w:val="00A96E3B"/>
    <w:rsid w:val="00AA1D62"/>
    <w:rsid w:val="00AA476B"/>
    <w:rsid w:val="00AA5411"/>
    <w:rsid w:val="00AA6B63"/>
    <w:rsid w:val="00AB4D48"/>
    <w:rsid w:val="00AB5BCC"/>
    <w:rsid w:val="00AC3D52"/>
    <w:rsid w:val="00AC4F7A"/>
    <w:rsid w:val="00AC6BE0"/>
    <w:rsid w:val="00AD17CF"/>
    <w:rsid w:val="00AD3FAB"/>
    <w:rsid w:val="00AD48EE"/>
    <w:rsid w:val="00AF04D5"/>
    <w:rsid w:val="00AF5B98"/>
    <w:rsid w:val="00B02C46"/>
    <w:rsid w:val="00B07251"/>
    <w:rsid w:val="00B13A52"/>
    <w:rsid w:val="00B13BEC"/>
    <w:rsid w:val="00B168E9"/>
    <w:rsid w:val="00B2010B"/>
    <w:rsid w:val="00B20DC4"/>
    <w:rsid w:val="00B242CC"/>
    <w:rsid w:val="00B3298B"/>
    <w:rsid w:val="00B40098"/>
    <w:rsid w:val="00B416B0"/>
    <w:rsid w:val="00B472E6"/>
    <w:rsid w:val="00B51A09"/>
    <w:rsid w:val="00B55F48"/>
    <w:rsid w:val="00B63F50"/>
    <w:rsid w:val="00B641C8"/>
    <w:rsid w:val="00B65FEE"/>
    <w:rsid w:val="00B672CF"/>
    <w:rsid w:val="00B713E2"/>
    <w:rsid w:val="00B80D39"/>
    <w:rsid w:val="00B86CD9"/>
    <w:rsid w:val="00B87E89"/>
    <w:rsid w:val="00B9678F"/>
    <w:rsid w:val="00B979BB"/>
    <w:rsid w:val="00BA0A20"/>
    <w:rsid w:val="00BA0ABA"/>
    <w:rsid w:val="00BA0E5B"/>
    <w:rsid w:val="00BA723E"/>
    <w:rsid w:val="00BB1628"/>
    <w:rsid w:val="00BB6B8D"/>
    <w:rsid w:val="00BC28F7"/>
    <w:rsid w:val="00BC2CA9"/>
    <w:rsid w:val="00BD2831"/>
    <w:rsid w:val="00BD30FD"/>
    <w:rsid w:val="00BE4F68"/>
    <w:rsid w:val="00BF0981"/>
    <w:rsid w:val="00BF0F4B"/>
    <w:rsid w:val="00BF2B84"/>
    <w:rsid w:val="00C04F2E"/>
    <w:rsid w:val="00C11B98"/>
    <w:rsid w:val="00C12E89"/>
    <w:rsid w:val="00C145AE"/>
    <w:rsid w:val="00C15841"/>
    <w:rsid w:val="00C17587"/>
    <w:rsid w:val="00C21A38"/>
    <w:rsid w:val="00C220A4"/>
    <w:rsid w:val="00C223C1"/>
    <w:rsid w:val="00C229DE"/>
    <w:rsid w:val="00C25ECC"/>
    <w:rsid w:val="00C31F69"/>
    <w:rsid w:val="00C3289A"/>
    <w:rsid w:val="00C44ACF"/>
    <w:rsid w:val="00C5749B"/>
    <w:rsid w:val="00C6714D"/>
    <w:rsid w:val="00C7237F"/>
    <w:rsid w:val="00C73E08"/>
    <w:rsid w:val="00C741A7"/>
    <w:rsid w:val="00C8081A"/>
    <w:rsid w:val="00C91F74"/>
    <w:rsid w:val="00CA153E"/>
    <w:rsid w:val="00CA399C"/>
    <w:rsid w:val="00CA75E9"/>
    <w:rsid w:val="00CB4A99"/>
    <w:rsid w:val="00CC2099"/>
    <w:rsid w:val="00CC26A2"/>
    <w:rsid w:val="00CC459A"/>
    <w:rsid w:val="00CC7128"/>
    <w:rsid w:val="00CD11BC"/>
    <w:rsid w:val="00CD4127"/>
    <w:rsid w:val="00CD567E"/>
    <w:rsid w:val="00CE0899"/>
    <w:rsid w:val="00CE2A42"/>
    <w:rsid w:val="00CE5008"/>
    <w:rsid w:val="00CF037C"/>
    <w:rsid w:val="00CF3A6A"/>
    <w:rsid w:val="00CF72F8"/>
    <w:rsid w:val="00D06464"/>
    <w:rsid w:val="00D1610E"/>
    <w:rsid w:val="00D2025D"/>
    <w:rsid w:val="00D2235A"/>
    <w:rsid w:val="00D25DA8"/>
    <w:rsid w:val="00D3046B"/>
    <w:rsid w:val="00D32397"/>
    <w:rsid w:val="00D351C6"/>
    <w:rsid w:val="00D354A2"/>
    <w:rsid w:val="00D3647B"/>
    <w:rsid w:val="00D3711E"/>
    <w:rsid w:val="00D41700"/>
    <w:rsid w:val="00D551D0"/>
    <w:rsid w:val="00D61B2F"/>
    <w:rsid w:val="00D7106B"/>
    <w:rsid w:val="00D722F7"/>
    <w:rsid w:val="00D729CC"/>
    <w:rsid w:val="00D766E5"/>
    <w:rsid w:val="00D80DFC"/>
    <w:rsid w:val="00D9284F"/>
    <w:rsid w:val="00D93E34"/>
    <w:rsid w:val="00D94FE6"/>
    <w:rsid w:val="00D95B7D"/>
    <w:rsid w:val="00D975DD"/>
    <w:rsid w:val="00DA02B0"/>
    <w:rsid w:val="00DA7B78"/>
    <w:rsid w:val="00DB5A6B"/>
    <w:rsid w:val="00DB66A0"/>
    <w:rsid w:val="00DC0F23"/>
    <w:rsid w:val="00DD2B07"/>
    <w:rsid w:val="00DE302F"/>
    <w:rsid w:val="00DF31E5"/>
    <w:rsid w:val="00DF594A"/>
    <w:rsid w:val="00E02FB7"/>
    <w:rsid w:val="00E047B4"/>
    <w:rsid w:val="00E0526A"/>
    <w:rsid w:val="00E1268D"/>
    <w:rsid w:val="00E137F4"/>
    <w:rsid w:val="00E225EF"/>
    <w:rsid w:val="00E27B2E"/>
    <w:rsid w:val="00E33421"/>
    <w:rsid w:val="00E3484C"/>
    <w:rsid w:val="00E34852"/>
    <w:rsid w:val="00E3669B"/>
    <w:rsid w:val="00E36E94"/>
    <w:rsid w:val="00E3795C"/>
    <w:rsid w:val="00E37A8B"/>
    <w:rsid w:val="00E45912"/>
    <w:rsid w:val="00E5066D"/>
    <w:rsid w:val="00E53D22"/>
    <w:rsid w:val="00E552B8"/>
    <w:rsid w:val="00E55A6B"/>
    <w:rsid w:val="00E56406"/>
    <w:rsid w:val="00E60EA5"/>
    <w:rsid w:val="00E63484"/>
    <w:rsid w:val="00E64C16"/>
    <w:rsid w:val="00E75A9D"/>
    <w:rsid w:val="00E82979"/>
    <w:rsid w:val="00E85E22"/>
    <w:rsid w:val="00E870D4"/>
    <w:rsid w:val="00E933E0"/>
    <w:rsid w:val="00E9463E"/>
    <w:rsid w:val="00E94E13"/>
    <w:rsid w:val="00E94EDD"/>
    <w:rsid w:val="00EA6349"/>
    <w:rsid w:val="00EB1E8C"/>
    <w:rsid w:val="00EB1EBA"/>
    <w:rsid w:val="00EC44A2"/>
    <w:rsid w:val="00ED280C"/>
    <w:rsid w:val="00ED5F8E"/>
    <w:rsid w:val="00ED6AB5"/>
    <w:rsid w:val="00EE03D6"/>
    <w:rsid w:val="00EE0C99"/>
    <w:rsid w:val="00EE2F84"/>
    <w:rsid w:val="00EE608D"/>
    <w:rsid w:val="00EE7F4E"/>
    <w:rsid w:val="00EF1EF9"/>
    <w:rsid w:val="00EF5AA5"/>
    <w:rsid w:val="00F01010"/>
    <w:rsid w:val="00F0214C"/>
    <w:rsid w:val="00F13367"/>
    <w:rsid w:val="00F133AC"/>
    <w:rsid w:val="00F15E28"/>
    <w:rsid w:val="00F21A6D"/>
    <w:rsid w:val="00F37597"/>
    <w:rsid w:val="00F40D5D"/>
    <w:rsid w:val="00F4330E"/>
    <w:rsid w:val="00F4413D"/>
    <w:rsid w:val="00F45C5F"/>
    <w:rsid w:val="00F46A08"/>
    <w:rsid w:val="00F47D39"/>
    <w:rsid w:val="00F549B5"/>
    <w:rsid w:val="00F54BB6"/>
    <w:rsid w:val="00F579DA"/>
    <w:rsid w:val="00F661AB"/>
    <w:rsid w:val="00F6782D"/>
    <w:rsid w:val="00F86D95"/>
    <w:rsid w:val="00F87E5C"/>
    <w:rsid w:val="00F924F3"/>
    <w:rsid w:val="00F9714F"/>
    <w:rsid w:val="00FA3243"/>
    <w:rsid w:val="00FA60E2"/>
    <w:rsid w:val="00FA66BD"/>
    <w:rsid w:val="00FB097C"/>
    <w:rsid w:val="00FB483D"/>
    <w:rsid w:val="00FC0537"/>
    <w:rsid w:val="00FC7624"/>
    <w:rsid w:val="00FD7094"/>
    <w:rsid w:val="00FE53E6"/>
    <w:rsid w:val="00FF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7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547B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D1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D17C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D1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D17CF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3F325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3F3254"/>
  </w:style>
  <w:style w:type="paragraph" w:styleId="ab">
    <w:name w:val="List Paragraph"/>
    <w:aliases w:val="Recommendation,List Paragraph1"/>
    <w:basedOn w:val="a"/>
    <w:link w:val="ac"/>
    <w:uiPriority w:val="34"/>
    <w:qFormat/>
    <w:rsid w:val="00344F70"/>
    <w:pPr>
      <w:ind w:leftChars="200" w:left="480"/>
    </w:pPr>
  </w:style>
  <w:style w:type="character" w:customStyle="1" w:styleId="ac">
    <w:name w:val="清單段落 字元"/>
    <w:aliases w:val="Recommendation 字元,List Paragraph1 字元"/>
    <w:link w:val="ab"/>
    <w:uiPriority w:val="34"/>
    <w:locked/>
    <w:rsid w:val="00344F70"/>
  </w:style>
  <w:style w:type="paragraph" w:styleId="ad">
    <w:name w:val="No Spacing"/>
    <w:uiPriority w:val="1"/>
    <w:qFormat/>
    <w:rsid w:val="00472902"/>
    <w:pPr>
      <w:widowControl w:val="0"/>
    </w:pPr>
  </w:style>
  <w:style w:type="character" w:styleId="ae">
    <w:name w:val="Intense Reference"/>
    <w:basedOn w:val="a0"/>
    <w:uiPriority w:val="32"/>
    <w:qFormat/>
    <w:rsid w:val="00141826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7B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547B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D1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D17C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D1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D17CF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3F3254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3F3254"/>
  </w:style>
  <w:style w:type="paragraph" w:styleId="ab">
    <w:name w:val="List Paragraph"/>
    <w:aliases w:val="Recommendation,List Paragraph1"/>
    <w:basedOn w:val="a"/>
    <w:link w:val="ac"/>
    <w:uiPriority w:val="34"/>
    <w:qFormat/>
    <w:rsid w:val="00344F70"/>
    <w:pPr>
      <w:ind w:leftChars="200" w:left="480"/>
    </w:pPr>
  </w:style>
  <w:style w:type="character" w:customStyle="1" w:styleId="ac">
    <w:name w:val="清單段落 字元"/>
    <w:aliases w:val="Recommendation 字元,List Paragraph1 字元"/>
    <w:link w:val="ab"/>
    <w:uiPriority w:val="34"/>
    <w:locked/>
    <w:rsid w:val="00344F70"/>
  </w:style>
  <w:style w:type="paragraph" w:styleId="ad">
    <w:name w:val="No Spacing"/>
    <w:uiPriority w:val="1"/>
    <w:qFormat/>
    <w:rsid w:val="00472902"/>
    <w:pPr>
      <w:widowControl w:val="0"/>
    </w:pPr>
  </w:style>
  <w:style w:type="character" w:styleId="ae">
    <w:name w:val="Intense Reference"/>
    <w:basedOn w:val="a0"/>
    <w:uiPriority w:val="32"/>
    <w:qFormat/>
    <w:rsid w:val="00141826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332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3718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628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601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7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413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09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0722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6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2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4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9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76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909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9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3326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5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7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3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363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228B8-CE68-4ED3-A2FF-4A6F06EC4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李葳農</cp:lastModifiedBy>
  <cp:revision>2</cp:revision>
  <cp:lastPrinted>2017-11-15T08:33:00Z</cp:lastPrinted>
  <dcterms:created xsi:type="dcterms:W3CDTF">2017-11-15T08:45:00Z</dcterms:created>
  <dcterms:modified xsi:type="dcterms:W3CDTF">2017-11-15T08:45:00Z</dcterms:modified>
</cp:coreProperties>
</file>