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3EF3A" w14:textId="4CCAB9EE" w:rsidR="00904261" w:rsidRPr="005C3423" w:rsidRDefault="00800C36">
      <w:pPr>
        <w:rPr>
          <w:rFonts w:ascii="標楷體" w:eastAsia="標楷體" w:hAnsi="標楷體"/>
          <w:b/>
          <w:sz w:val="40"/>
          <w:szCs w:val="40"/>
        </w:rPr>
      </w:pPr>
      <w:r w:rsidRPr="005C3423">
        <w:rPr>
          <w:rFonts w:ascii="標楷體" w:eastAsia="標楷體" w:hAnsi="標楷體" w:hint="eastAsia"/>
          <w:b/>
          <w:sz w:val="40"/>
          <w:szCs w:val="40"/>
        </w:rPr>
        <w:t>114年</w:t>
      </w:r>
      <w:r w:rsidR="009774C9">
        <w:rPr>
          <w:rFonts w:ascii="標楷體" w:eastAsia="標楷體" w:hAnsi="標楷體"/>
          <w:b/>
          <w:sz w:val="40"/>
          <w:szCs w:val="40"/>
        </w:rPr>
        <w:t>10</w:t>
      </w:r>
      <w:r w:rsidRPr="005C3423">
        <w:rPr>
          <w:rFonts w:ascii="標楷體" w:eastAsia="標楷體" w:hAnsi="標楷體" w:hint="eastAsia"/>
          <w:b/>
          <w:sz w:val="40"/>
          <w:szCs w:val="40"/>
        </w:rPr>
        <w:t>月電臺公益廣告腳本</w:t>
      </w:r>
    </w:p>
    <w:p w14:paraId="61334FF9" w14:textId="58F00093" w:rsidR="009774C9" w:rsidRPr="009774C9" w:rsidRDefault="00800C36" w:rsidP="00344E5A">
      <w:pPr>
        <w:spacing w:line="520" w:lineRule="exact"/>
        <w:rPr>
          <w:rFonts w:ascii="標楷體" w:eastAsia="標楷體" w:hAnsi="標楷體"/>
          <w:b/>
          <w:bCs/>
          <w:sz w:val="32"/>
          <w:szCs w:val="32"/>
        </w:rPr>
      </w:pPr>
      <w:r w:rsidRPr="006802B8">
        <w:rPr>
          <w:rFonts w:ascii="標楷體" w:eastAsia="標楷體" w:hAnsi="標楷體" w:hint="eastAsia"/>
          <w:b/>
          <w:sz w:val="28"/>
          <w:szCs w:val="28"/>
        </w:rPr>
        <w:t>1、</w:t>
      </w:r>
      <w:r w:rsidR="00FB45FB">
        <w:rPr>
          <w:rFonts w:ascii="標楷體" w:eastAsia="標楷體" w:hAnsi="標楷體" w:hint="eastAsia"/>
          <w:b/>
          <w:sz w:val="28"/>
          <w:szCs w:val="28"/>
        </w:rPr>
        <w:t>司法院</w:t>
      </w:r>
      <w:r w:rsidR="00A570D2" w:rsidRPr="00A570D2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9774C9" w:rsidRPr="009774C9">
        <w:rPr>
          <w:rFonts w:ascii="標楷體" w:eastAsia="標楷體" w:hAnsi="標楷體"/>
          <w:b/>
          <w:sz w:val="28"/>
          <w:szCs w:val="28"/>
          <w:lang w:val="en"/>
        </w:rPr>
        <w:t>修復式司法</w:t>
      </w:r>
      <w:r w:rsidR="009774C9">
        <w:rPr>
          <w:rFonts w:ascii="標楷體" w:eastAsia="標楷體" w:hAnsi="標楷體" w:hint="eastAsia"/>
          <w:b/>
          <w:sz w:val="28"/>
          <w:szCs w:val="28"/>
          <w:lang w:val="en"/>
        </w:rPr>
        <w:t>-</w:t>
      </w:r>
      <w:r w:rsidR="009774C9" w:rsidRPr="009774C9">
        <w:rPr>
          <w:rFonts w:ascii="標楷體" w:eastAsia="標楷體" w:hAnsi="標楷體"/>
          <w:b/>
          <w:sz w:val="28"/>
          <w:szCs w:val="28"/>
          <w:lang w:val="en"/>
        </w:rPr>
        <w:t>另一種可能篇</w:t>
      </w:r>
      <w:r w:rsidR="00A570D2" w:rsidRPr="00A570D2">
        <w:rPr>
          <w:rFonts w:ascii="標楷體" w:eastAsia="標楷體" w:hAnsi="標楷體" w:hint="eastAsia"/>
          <w:b/>
          <w:sz w:val="28"/>
          <w:szCs w:val="28"/>
        </w:rPr>
        <w:t>(華語)</w:t>
      </w:r>
      <w:r w:rsidR="00A570D2" w:rsidRPr="00A570D2">
        <w:rPr>
          <w:rFonts w:hint="eastAsia"/>
        </w:rPr>
        <w:t xml:space="preserve"> </w:t>
      </w:r>
      <w:r w:rsidR="009774C9">
        <w:rPr>
          <w:rFonts w:ascii="標楷體" w:eastAsia="標楷體" w:hAnsi="標楷體"/>
          <w:b/>
          <w:sz w:val="28"/>
          <w:szCs w:val="28"/>
        </w:rPr>
        <w:t>–</w:t>
      </w:r>
      <w:r w:rsidR="009774C9" w:rsidRPr="009774C9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9774C9" w:rsidRPr="009774C9">
        <w:rPr>
          <w:rFonts w:ascii="標楷體" w:eastAsia="標楷體" w:hAnsi="標楷體" w:hint="eastAsia"/>
          <w:b/>
          <w:bCs/>
          <w:sz w:val="32"/>
          <w:szCs w:val="32"/>
        </w:rPr>
        <w:t>新檔首播</w:t>
      </w:r>
    </w:p>
    <w:p w14:paraId="7DA46EC9" w14:textId="77777777" w:rsidR="009774C9" w:rsidRPr="009774C9" w:rsidRDefault="009774C9" w:rsidP="009774C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9774C9">
        <w:rPr>
          <w:rFonts w:ascii="標楷體" w:eastAsia="標楷體" w:hAnsi="標楷體" w:hint="eastAsia"/>
          <w:bCs/>
          <w:sz w:val="28"/>
          <w:szCs w:val="28"/>
        </w:rPr>
        <w:t>（配樂：沉穩弦樂）</w:t>
      </w:r>
    </w:p>
    <w:p w14:paraId="46186B06" w14:textId="7424870D" w:rsidR="009774C9" w:rsidRPr="009774C9" w:rsidRDefault="009774C9" w:rsidP="009774C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9774C9">
        <w:rPr>
          <w:rFonts w:ascii="標楷體" w:eastAsia="標楷體" w:hAnsi="標楷體" w:hint="eastAsia"/>
          <w:bCs/>
          <w:sz w:val="28"/>
          <w:szCs w:val="28"/>
        </w:rPr>
        <w:t>男旁白（溫和語氣）：【SE：玻璃破碎音效】傷害發生之後，並不是只能審判和懲罰作為結局，刑事訴訟法已正式納入修復式司法。</w:t>
      </w:r>
    </w:p>
    <w:p w14:paraId="31CE9188" w14:textId="77777777" w:rsidR="009774C9" w:rsidRPr="009774C9" w:rsidRDefault="009774C9" w:rsidP="009774C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5CB1EBC4" w14:textId="77777777" w:rsidR="009774C9" w:rsidRPr="009774C9" w:rsidRDefault="009774C9" w:rsidP="009774C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9774C9">
        <w:rPr>
          <w:rFonts w:ascii="標楷體" w:eastAsia="標楷體" w:hAnsi="標楷體" w:hint="eastAsia"/>
          <w:bCs/>
          <w:sz w:val="28"/>
          <w:szCs w:val="28"/>
        </w:rPr>
        <w:t>【SE：轉場音效】</w:t>
      </w:r>
    </w:p>
    <w:p w14:paraId="30AEA47B" w14:textId="77777777" w:rsidR="009774C9" w:rsidRPr="009774C9" w:rsidRDefault="009774C9" w:rsidP="009774C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9774C9">
        <w:rPr>
          <w:rFonts w:ascii="標楷體" w:eastAsia="標楷體" w:hAnsi="標楷體" w:hint="eastAsia"/>
          <w:bCs/>
          <w:sz w:val="28"/>
          <w:szCs w:val="28"/>
        </w:rPr>
        <w:t>加害人不只是接受懲罰，更要面對責任，彌補錯誤；</w:t>
      </w:r>
    </w:p>
    <w:p w14:paraId="36E8DA33" w14:textId="77777777" w:rsidR="009774C9" w:rsidRPr="009774C9" w:rsidRDefault="009774C9" w:rsidP="009774C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9774C9">
        <w:rPr>
          <w:rFonts w:ascii="標楷體" w:eastAsia="標楷體" w:hAnsi="標楷體" w:hint="eastAsia"/>
          <w:bCs/>
          <w:sz w:val="28"/>
          <w:szCs w:val="28"/>
        </w:rPr>
        <w:t>被害人不應該獨自承受，可以訴說創傷、尋求修復。</w:t>
      </w:r>
    </w:p>
    <w:p w14:paraId="1E07B65D" w14:textId="77777777" w:rsidR="009774C9" w:rsidRPr="009774C9" w:rsidRDefault="009774C9" w:rsidP="009774C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9774C9">
        <w:rPr>
          <w:rFonts w:ascii="標楷體" w:eastAsia="標楷體" w:hAnsi="標楷體" w:hint="eastAsia"/>
          <w:bCs/>
          <w:sz w:val="28"/>
          <w:szCs w:val="28"/>
        </w:rPr>
        <w:t>透過傾聽與對話，共同尋求彌補方式，修復當事人的關係。</w:t>
      </w:r>
    </w:p>
    <w:p w14:paraId="28EBCD7A" w14:textId="77777777" w:rsidR="009774C9" w:rsidRPr="009774C9" w:rsidRDefault="009774C9" w:rsidP="009774C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793683EE" w14:textId="77777777" w:rsidR="009774C9" w:rsidRPr="009774C9" w:rsidRDefault="009774C9" w:rsidP="009774C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9774C9">
        <w:rPr>
          <w:rFonts w:ascii="標楷體" w:eastAsia="標楷體" w:hAnsi="標楷體" w:hint="eastAsia"/>
          <w:bCs/>
          <w:sz w:val="28"/>
          <w:szCs w:val="28"/>
        </w:rPr>
        <w:t>【SE：閃光音效】</w:t>
      </w:r>
    </w:p>
    <w:p w14:paraId="3B702DA8" w14:textId="77777777" w:rsidR="009774C9" w:rsidRPr="009774C9" w:rsidRDefault="009774C9" w:rsidP="009774C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9774C9">
        <w:rPr>
          <w:rFonts w:ascii="標楷體" w:eastAsia="標楷體" w:hAnsi="標楷體" w:hint="eastAsia"/>
          <w:bCs/>
          <w:sz w:val="28"/>
          <w:szCs w:val="28"/>
        </w:rPr>
        <w:t>修復式司法，一起找回人與人之間的信任與連結。</w:t>
      </w:r>
    </w:p>
    <w:p w14:paraId="2545DB37" w14:textId="2462EA8D" w:rsidR="00752235" w:rsidRDefault="009774C9" w:rsidP="009774C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9774C9">
        <w:rPr>
          <w:rFonts w:ascii="標楷體" w:eastAsia="標楷體" w:hAnsi="標楷體" w:hint="eastAsia"/>
          <w:bCs/>
          <w:sz w:val="28"/>
          <w:szCs w:val="28"/>
        </w:rPr>
        <w:t>以上廣告由司法院提供。</w:t>
      </w:r>
    </w:p>
    <w:p w14:paraId="01CCD701" w14:textId="2A60E22F" w:rsidR="009774C9" w:rsidRDefault="009774C9" w:rsidP="009774C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22237061" w14:textId="77777777" w:rsidR="009774C9" w:rsidRPr="009774C9" w:rsidRDefault="00800C36" w:rsidP="009774C9">
      <w:pPr>
        <w:spacing w:line="560" w:lineRule="exact"/>
        <w:rPr>
          <w:rFonts w:ascii="標楷體" w:eastAsia="標楷體" w:hAnsi="標楷體"/>
          <w:b/>
          <w:sz w:val="28"/>
          <w:szCs w:val="28"/>
        </w:rPr>
      </w:pPr>
      <w:r w:rsidRPr="002F1088">
        <w:rPr>
          <w:rFonts w:ascii="標楷體" w:eastAsia="標楷體" w:hAnsi="標楷體"/>
          <w:b/>
          <w:sz w:val="28"/>
          <w:szCs w:val="28"/>
        </w:rPr>
        <w:t>2</w:t>
      </w:r>
      <w:r w:rsidRPr="002F1088">
        <w:rPr>
          <w:rFonts w:ascii="標楷體" w:eastAsia="標楷體" w:hAnsi="標楷體" w:hint="eastAsia"/>
          <w:b/>
          <w:sz w:val="28"/>
          <w:szCs w:val="28"/>
        </w:rPr>
        <w:t>、</w:t>
      </w:r>
      <w:r w:rsidR="009774C9" w:rsidRPr="009774C9">
        <w:rPr>
          <w:rFonts w:ascii="標楷體" w:eastAsia="標楷體" w:hAnsi="標楷體" w:hint="eastAsia"/>
          <w:b/>
          <w:sz w:val="28"/>
          <w:szCs w:val="28"/>
        </w:rPr>
        <w:t>交通部 反詐騙提醒(華語)</w:t>
      </w:r>
      <w:bookmarkStart w:id="0" w:name="_Hlk209098066"/>
      <w:r w:rsidR="009774C9" w:rsidRPr="009774C9">
        <w:rPr>
          <w:rFonts w:ascii="標楷體" w:eastAsia="標楷體" w:hAnsi="標楷體" w:hint="eastAsia"/>
          <w:b/>
          <w:sz w:val="28"/>
          <w:szCs w:val="28"/>
        </w:rPr>
        <w:t xml:space="preserve">-舊檔續播 </w:t>
      </w:r>
      <w:bookmarkEnd w:id="0"/>
    </w:p>
    <w:p w14:paraId="0A3DCEB4" w14:textId="28BA5E73" w:rsidR="009774C9" w:rsidRPr="00452AB9" w:rsidRDefault="009774C9" w:rsidP="00441B29">
      <w:pPr>
        <w:spacing w:line="560" w:lineRule="exact"/>
        <w:ind w:left="840" w:hangingChars="300" w:hanging="840"/>
        <w:rPr>
          <w:rFonts w:ascii="標楷體" w:eastAsia="標楷體" w:hAnsi="標楷體"/>
          <w:bCs/>
          <w:sz w:val="28"/>
          <w:szCs w:val="28"/>
        </w:rPr>
      </w:pPr>
      <w:r w:rsidRPr="00452AB9">
        <w:rPr>
          <w:rFonts w:ascii="標楷體" w:eastAsia="標楷體" w:hAnsi="標楷體" w:hint="eastAsia"/>
          <w:bCs/>
          <w:sz w:val="28"/>
          <w:szCs w:val="28"/>
        </w:rPr>
        <w:t xml:space="preserve">老公：ㄟ！老婆老婆！怎麼會有 ETC 的欠費簡訊通知啊？前陣子 ETC欠費相關的詐騙很多，這個訊息是真的嗎？ </w:t>
      </w:r>
    </w:p>
    <w:p w14:paraId="4587DD16" w14:textId="172C2260" w:rsidR="009774C9" w:rsidRPr="00452AB9" w:rsidRDefault="009774C9" w:rsidP="00441B29">
      <w:pPr>
        <w:spacing w:line="560" w:lineRule="exact"/>
        <w:ind w:left="840" w:hangingChars="300" w:hanging="840"/>
        <w:rPr>
          <w:rFonts w:ascii="標楷體" w:eastAsia="標楷體" w:hAnsi="標楷體"/>
          <w:bCs/>
          <w:sz w:val="28"/>
          <w:szCs w:val="28"/>
        </w:rPr>
      </w:pPr>
      <w:r w:rsidRPr="00452AB9">
        <w:rPr>
          <w:rFonts w:ascii="標楷體" w:eastAsia="標楷體" w:hAnsi="標楷體" w:hint="eastAsia"/>
          <w:bCs/>
          <w:sz w:val="28"/>
          <w:szCs w:val="28"/>
        </w:rPr>
        <w:t xml:space="preserve">老婆：小心一點是對的，你之前不是有先用 ETC APP 查通行欠費嗎？還不趕快去辦 eTag 自動儲值，這樣才不會忘記繳帳單，也不用擔心詐騙啦！ </w:t>
      </w:r>
    </w:p>
    <w:p w14:paraId="1BBFF130" w14:textId="42E98D08" w:rsidR="009774C9" w:rsidRPr="00452AB9" w:rsidRDefault="009774C9" w:rsidP="009774C9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452AB9">
        <w:rPr>
          <w:rFonts w:ascii="標楷體" w:eastAsia="標楷體" w:hAnsi="標楷體" w:hint="eastAsia"/>
          <w:bCs/>
          <w:sz w:val="28"/>
          <w:szCs w:val="28"/>
        </w:rPr>
        <w:t xml:space="preserve">旁白：提防通行費詐騙！查詢通行欠費，詳情可洽客服專線 02-77161998 了解。 </w:t>
      </w:r>
    </w:p>
    <w:p w14:paraId="0A22965E" w14:textId="239E2BA6" w:rsidR="00FB5E96" w:rsidRPr="00452AB9" w:rsidRDefault="009774C9" w:rsidP="009774C9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452AB9">
        <w:rPr>
          <w:rFonts w:ascii="標楷體" w:eastAsia="標楷體" w:hAnsi="標楷體" w:hint="eastAsia"/>
          <w:bCs/>
          <w:sz w:val="28"/>
          <w:szCs w:val="28"/>
        </w:rPr>
        <w:t>以上廣告由高公局提供。</w:t>
      </w:r>
    </w:p>
    <w:p w14:paraId="05FD4A29" w14:textId="77777777" w:rsidR="00452AB9" w:rsidRDefault="00452AB9" w:rsidP="009774C9">
      <w:pPr>
        <w:spacing w:line="560" w:lineRule="exact"/>
        <w:rPr>
          <w:rFonts w:ascii="標楷體" w:eastAsia="標楷體" w:hAnsi="標楷體" w:cs="Calibri"/>
          <w:kern w:val="0"/>
          <w:sz w:val="28"/>
          <w:szCs w:val="28"/>
        </w:rPr>
      </w:pPr>
    </w:p>
    <w:p w14:paraId="5DCEA83D" w14:textId="6B3D10CB" w:rsidR="00D66230" w:rsidRPr="00D66230" w:rsidRDefault="00800C36" w:rsidP="00D66230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6802B8">
        <w:rPr>
          <w:rFonts w:ascii="標楷體" w:eastAsia="標楷體" w:hAnsi="標楷體"/>
          <w:b/>
          <w:sz w:val="28"/>
          <w:szCs w:val="28"/>
        </w:rPr>
        <w:t>3</w:t>
      </w:r>
      <w:r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>法務部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ab/>
        <w:t>民法成年規定 (華、臺、客語)</w:t>
      </w:r>
      <w:r w:rsidR="00D66230" w:rsidRPr="00D66230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>-舊檔續播</w:t>
      </w:r>
    </w:p>
    <w:p w14:paraId="753918E0" w14:textId="77777777" w:rsidR="00FE37D2" w:rsidRPr="00FE37D2" w:rsidRDefault="00FE37D2" w:rsidP="00FE37D2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FE37D2">
        <w:rPr>
          <w:rFonts w:ascii="標楷體" w:eastAsia="標楷體" w:hAnsi="標楷體" w:hint="eastAsia"/>
          <w:bCs/>
          <w:sz w:val="28"/>
          <w:szCs w:val="28"/>
        </w:rPr>
        <w:t xml:space="preserve">女：哇！下個月你就 18 歲了，就是成年人囉！ </w:t>
      </w:r>
    </w:p>
    <w:p w14:paraId="2A7C47A1" w14:textId="77777777" w:rsidR="00FE37D2" w:rsidRPr="00FE37D2" w:rsidRDefault="00FE37D2" w:rsidP="00FE37D2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FE37D2">
        <w:rPr>
          <w:rFonts w:ascii="標楷體" w:eastAsia="標楷體" w:hAnsi="標楷體" w:hint="eastAsia"/>
          <w:bCs/>
          <w:sz w:val="28"/>
          <w:szCs w:val="28"/>
        </w:rPr>
        <w:t>男：唉，成年後甚麼事都要自己面對，真麻煩。</w:t>
      </w:r>
    </w:p>
    <w:p w14:paraId="7CD4C7DF" w14:textId="77777777" w:rsidR="00FE37D2" w:rsidRPr="00FE37D2" w:rsidRDefault="00FE37D2" w:rsidP="00441B29">
      <w:pPr>
        <w:spacing w:line="520" w:lineRule="exact"/>
        <w:ind w:left="560" w:hangingChars="200" w:hanging="560"/>
        <w:rPr>
          <w:rFonts w:ascii="標楷體" w:eastAsia="標楷體" w:hAnsi="標楷體"/>
          <w:bCs/>
          <w:sz w:val="28"/>
          <w:szCs w:val="28"/>
        </w:rPr>
      </w:pPr>
      <w:r w:rsidRPr="00FE37D2">
        <w:rPr>
          <w:rFonts w:ascii="標楷體" w:eastAsia="標楷體" w:hAnsi="標楷體" w:hint="eastAsia"/>
          <w:bCs/>
          <w:sz w:val="28"/>
          <w:szCs w:val="28"/>
        </w:rPr>
        <w:t xml:space="preserve">女：別擔心！法務部網站有「民法成年指南」，還有 Podcast「成年起步走」節目，對你很有幫助，只要打關鍵字就可搜尋到唷！ </w:t>
      </w:r>
    </w:p>
    <w:p w14:paraId="0A04B4CB" w14:textId="77777777" w:rsidR="00FE37D2" w:rsidRPr="00FE37D2" w:rsidRDefault="00FE37D2" w:rsidP="00FE37D2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FE37D2">
        <w:rPr>
          <w:rFonts w:ascii="標楷體" w:eastAsia="標楷體" w:hAnsi="標楷體" w:hint="eastAsia"/>
          <w:bCs/>
          <w:sz w:val="28"/>
          <w:szCs w:val="28"/>
        </w:rPr>
        <w:t xml:space="preserve">男：真的嗎，那我趕快上網看看！ </w:t>
      </w:r>
    </w:p>
    <w:p w14:paraId="7198901B" w14:textId="77777777" w:rsidR="00FE37D2" w:rsidRPr="00FE37D2" w:rsidRDefault="00FE37D2" w:rsidP="00FE37D2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FE37D2">
        <w:rPr>
          <w:rFonts w:ascii="標楷體" w:eastAsia="標楷體" w:hAnsi="標楷體" w:hint="eastAsia"/>
          <w:bCs/>
          <w:sz w:val="28"/>
          <w:szCs w:val="28"/>
        </w:rPr>
        <w:t>男女：法務部讓你我輕鬆掌握成年大小事！</w:t>
      </w:r>
    </w:p>
    <w:p w14:paraId="3BA1E829" w14:textId="3B4ACEF9" w:rsidR="00D66230" w:rsidRDefault="00FE37D2" w:rsidP="00FE37D2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FE37D2">
        <w:rPr>
          <w:rFonts w:ascii="標楷體" w:eastAsia="標楷體" w:hAnsi="標楷體" w:hint="eastAsia"/>
          <w:bCs/>
          <w:sz w:val="28"/>
          <w:szCs w:val="28"/>
        </w:rPr>
        <w:t>OS：以上廣告由法務部提供。</w:t>
      </w:r>
    </w:p>
    <w:p w14:paraId="3FF2F655" w14:textId="77777777" w:rsidR="00FE37D2" w:rsidRDefault="00FE37D2" w:rsidP="00FE37D2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2A7669FD" w14:textId="63DB1F8E" w:rsidR="00F64A8D" w:rsidRDefault="00AF4A4B" w:rsidP="00BD7677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4</w:t>
      </w:r>
      <w:r w:rsidR="00FE37D2">
        <w:rPr>
          <w:rFonts w:ascii="標楷體" w:eastAsia="標楷體" w:hAnsi="標楷體" w:hint="eastAsia"/>
          <w:b/>
          <w:sz w:val="28"/>
          <w:szCs w:val="28"/>
        </w:rPr>
        <w:t>、</w:t>
      </w:r>
      <w:r w:rsidR="00D66230" w:rsidRPr="00D66230">
        <w:rPr>
          <w:rFonts w:ascii="標楷體" w:eastAsia="標楷體" w:hAnsi="標楷體" w:hint="eastAsia"/>
          <w:b/>
          <w:sz w:val="28"/>
          <w:szCs w:val="28"/>
        </w:rPr>
        <w:t>教育部</w:t>
      </w:r>
      <w:r w:rsidR="00D66230" w:rsidRPr="00D66230">
        <w:rPr>
          <w:rFonts w:ascii="標楷體" w:eastAsia="標楷體" w:hAnsi="標楷體" w:hint="eastAsia"/>
          <w:b/>
          <w:sz w:val="28"/>
          <w:szCs w:val="28"/>
        </w:rPr>
        <w:tab/>
        <w:t xml:space="preserve"> </w:t>
      </w:r>
      <w:r w:rsidR="00334629" w:rsidRPr="00334629">
        <w:rPr>
          <w:rFonts w:ascii="標楷體" w:eastAsia="標楷體" w:hAnsi="標楷體" w:hint="eastAsia"/>
          <w:b/>
          <w:sz w:val="28"/>
          <w:szCs w:val="28"/>
        </w:rPr>
        <w:t>反霸凌-校園霸凌調和程序</w:t>
      </w:r>
      <w:r w:rsidR="00D66230" w:rsidRPr="00D66230">
        <w:rPr>
          <w:rFonts w:ascii="標楷體" w:eastAsia="標楷體" w:hAnsi="標楷體" w:hint="eastAsia"/>
          <w:b/>
          <w:sz w:val="28"/>
          <w:szCs w:val="28"/>
        </w:rPr>
        <w:t>(華、臺、客語)</w:t>
      </w:r>
      <w:r w:rsidR="00F64A8D" w:rsidRPr="00F64A8D">
        <w:rPr>
          <w:rFonts w:ascii="標楷體" w:eastAsia="標楷體" w:hAnsi="標楷體" w:hint="eastAsia"/>
          <w:b/>
          <w:sz w:val="28"/>
          <w:szCs w:val="28"/>
        </w:rPr>
        <w:t>-</w:t>
      </w:r>
      <w:bookmarkStart w:id="1" w:name="_Hlk206419458"/>
      <w:r w:rsidR="00F64A8D">
        <w:rPr>
          <w:rFonts w:ascii="標楷體" w:eastAsia="標楷體" w:hAnsi="標楷體" w:hint="eastAsia"/>
          <w:b/>
          <w:sz w:val="28"/>
          <w:szCs w:val="28"/>
        </w:rPr>
        <w:t>新</w:t>
      </w:r>
      <w:r w:rsidR="00F64A8D" w:rsidRPr="00F64A8D">
        <w:rPr>
          <w:rFonts w:ascii="標楷體" w:eastAsia="標楷體" w:hAnsi="標楷體" w:hint="eastAsia"/>
          <w:b/>
          <w:sz w:val="28"/>
          <w:szCs w:val="28"/>
        </w:rPr>
        <w:t>檔</w:t>
      </w:r>
      <w:r w:rsidR="00F64A8D">
        <w:rPr>
          <w:rFonts w:ascii="標楷體" w:eastAsia="標楷體" w:hAnsi="標楷體" w:hint="eastAsia"/>
          <w:b/>
          <w:sz w:val="28"/>
          <w:szCs w:val="28"/>
        </w:rPr>
        <w:t>首</w:t>
      </w:r>
      <w:r w:rsidR="00F64A8D" w:rsidRPr="00F64A8D">
        <w:rPr>
          <w:rFonts w:ascii="標楷體" w:eastAsia="標楷體" w:hAnsi="標楷體" w:hint="eastAsia"/>
          <w:b/>
          <w:sz w:val="28"/>
          <w:szCs w:val="28"/>
        </w:rPr>
        <w:t>播</w:t>
      </w:r>
    </w:p>
    <w:bookmarkEnd w:id="1"/>
    <w:p w14:paraId="162E9407" w14:textId="43D48432" w:rsidR="00A42049" w:rsidRPr="00A4204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5E6BF7">
        <w:rPr>
          <w:rFonts w:ascii="標楷體" w:eastAsia="標楷體" w:hAnsi="標楷體" w:hint="eastAsia"/>
          <w:b/>
          <w:sz w:val="28"/>
          <w:szCs w:val="28"/>
        </w:rPr>
        <w:t>華語</w:t>
      </w:r>
    </w:p>
    <w:p w14:paraId="13F19AA6" w14:textId="77777777" w:rsidR="00A42049" w:rsidRPr="00A4204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(處理小組調和會議)</w:t>
      </w:r>
    </w:p>
    <w:p w14:paraId="36C69E6F" w14:textId="77777777" w:rsidR="00A42049" w:rsidRPr="00A4204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被霸凌同學：「他…總是針對我，只要他靠近，我就會害怕」</w:t>
      </w:r>
    </w:p>
    <w:p w14:paraId="7CB8D0C7" w14:textId="77777777" w:rsidR="00A42049" w:rsidRPr="00A4204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老師：「同學，如果有機會，你願意跟他對話嗎」</w:t>
      </w:r>
    </w:p>
    <w:p w14:paraId="592E54EF" w14:textId="77777777" w:rsidR="00A42049" w:rsidRPr="00A4204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霸凌同學：「我只是覺得好玩，沒想到會這樣， 對不起 」</w:t>
      </w:r>
    </w:p>
    <w:p w14:paraId="34D4DBA6" w14:textId="77777777" w:rsidR="00441B2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（轉場音樂）</w:t>
      </w:r>
    </w:p>
    <w:p w14:paraId="67142BFF" w14:textId="1F20F0EB" w:rsidR="00A42049" w:rsidRPr="00A4204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「教育部從 113 年起創設調和制度，對於校園霸凌等生對生事件，除了調查外，也採取『停！聽！看！』行動，透過停止霸凌行為、互相傾聽理解、師長及早覺察。一起『調』出『和』諧的友善校園！」</w:t>
      </w:r>
    </w:p>
    <w:p w14:paraId="0BE8C941" w14:textId="77777777" w:rsidR="00A42049" w:rsidRPr="00A4204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1BB65E2E" w14:textId="77777777" w:rsidR="005E6BF7" w:rsidRDefault="005E6BF7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7C7D8080" w14:textId="662371E3" w:rsidR="00A42049" w:rsidRPr="005E6BF7" w:rsidRDefault="00A42049" w:rsidP="00A42049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5E6BF7">
        <w:rPr>
          <w:rFonts w:ascii="標楷體" w:eastAsia="標楷體" w:hAnsi="標楷體" w:hint="eastAsia"/>
          <w:b/>
          <w:sz w:val="28"/>
          <w:szCs w:val="28"/>
        </w:rPr>
        <w:t>臺語</w:t>
      </w:r>
    </w:p>
    <w:p w14:paraId="75B7B00C" w14:textId="77777777" w:rsidR="00A42049" w:rsidRPr="00A4204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(處理小組調和會議)</w:t>
      </w:r>
    </w:p>
    <w:p w14:paraId="22E9BED0" w14:textId="77777777" w:rsidR="00A42049" w:rsidRPr="00A4204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被霸凌同學：「伊逐擺攏針對我，只要伊倚過來，我就會驚！」</w:t>
      </w:r>
    </w:p>
    <w:p w14:paraId="7C49EE2D" w14:textId="77777777" w:rsidR="00A42049" w:rsidRPr="00A4204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老師：「同學，若是共有機會，你願意佮伊對話某？」</w:t>
      </w:r>
    </w:p>
    <w:p w14:paraId="3B433287" w14:textId="77777777" w:rsidR="00A42049" w:rsidRPr="00A4204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霸凌同學：「我只是感覺共好耍，無想到共會按呢，失禮啦！ 」</w:t>
      </w:r>
    </w:p>
    <w:p w14:paraId="1BF63A64" w14:textId="77777777" w:rsidR="00A42049" w:rsidRPr="00A4204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（轉場音樂）</w:t>
      </w:r>
    </w:p>
    <w:p w14:paraId="698039D9" w14:textId="17208F32" w:rsidR="00A42049" w:rsidRPr="00A4204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「教育部從一百十三年開始創立調和制度，對著校園霸凌等等生對生的事件，除了調查以外，也採取『停！聽！看！』行動，透過停止霸凌行為、互相傾聽理解、師長提早發現（覺）。做伙『調』出『和』諧的友善校園！」</w:t>
      </w:r>
    </w:p>
    <w:p w14:paraId="77381910" w14:textId="78D4EFDF" w:rsidR="00A4204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以上廣告由教育部提供</w:t>
      </w:r>
    </w:p>
    <w:p w14:paraId="1C03391F" w14:textId="77777777" w:rsidR="005E6BF7" w:rsidRPr="00A42049" w:rsidRDefault="005E6BF7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3E2675D8" w14:textId="6CA6C05C" w:rsidR="00A42049" w:rsidRPr="005E6BF7" w:rsidRDefault="00A42049" w:rsidP="00A42049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5E6BF7">
        <w:rPr>
          <w:rFonts w:ascii="標楷體" w:eastAsia="標楷體" w:hAnsi="標楷體" w:hint="eastAsia"/>
          <w:b/>
          <w:sz w:val="28"/>
          <w:szCs w:val="28"/>
        </w:rPr>
        <w:t>客語</w:t>
      </w:r>
    </w:p>
    <w:p w14:paraId="6483C332" w14:textId="77777777" w:rsidR="00A42049" w:rsidRPr="00A4204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(處理小組調和會議) 客語版廣告</w:t>
      </w:r>
    </w:p>
    <w:p w14:paraId="2DE44C4D" w14:textId="77777777" w:rsidR="00A42049" w:rsidRPr="00A4204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女兒：「佢…都恁樣對我，佢一靠近，捱就會當驚」</w:t>
      </w:r>
    </w:p>
    <w:p w14:paraId="2A4FF878" w14:textId="77777777" w:rsidR="00A42049" w:rsidRPr="00A4204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老師：「同學，如果有機會，你肯同佢講看哪無？」</w:t>
      </w:r>
    </w:p>
    <w:p w14:paraId="58FBECE8" w14:textId="77777777" w:rsidR="00A42049" w:rsidRPr="00A4204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兒子：「捱覺得好玩，毋知會這樣， 壞細啦 」</w:t>
      </w:r>
    </w:p>
    <w:p w14:paraId="53BC6DE7" w14:textId="77777777" w:rsidR="00A42049" w:rsidRPr="00A42049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（轉場音樂）</w:t>
      </w:r>
    </w:p>
    <w:p w14:paraId="4182EBD0" w14:textId="580369C9" w:rsidR="00A42049" w:rsidRPr="00A42049" w:rsidRDefault="00A42049" w:rsidP="00BC1D8D">
      <w:pPr>
        <w:spacing w:line="520" w:lineRule="exact"/>
        <w:ind w:left="840" w:hangingChars="300" w:hanging="840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旁白</w:t>
      </w:r>
      <w:r w:rsidRPr="00A42049">
        <w:rPr>
          <w:rFonts w:ascii="標楷體" w:eastAsia="標楷體" w:hAnsi="標楷體"/>
          <w:bCs/>
          <w:sz w:val="28"/>
          <w:szCs w:val="28"/>
        </w:rPr>
        <w:t>:</w:t>
      </w:r>
      <w:r w:rsidRPr="00A42049">
        <w:rPr>
          <w:rFonts w:ascii="標楷體" w:eastAsia="標楷體" w:hAnsi="標楷體" w:hint="eastAsia"/>
          <w:bCs/>
          <w:sz w:val="28"/>
          <w:szCs w:val="28"/>
        </w:rPr>
        <w:t>「教育部從</w:t>
      </w:r>
      <w:r w:rsidRPr="00A42049">
        <w:rPr>
          <w:rFonts w:ascii="標楷體" w:eastAsia="標楷體" w:hAnsi="標楷體"/>
          <w:bCs/>
          <w:sz w:val="28"/>
          <w:szCs w:val="28"/>
        </w:rPr>
        <w:t xml:space="preserve"> 113 </w:t>
      </w:r>
      <w:r w:rsidRPr="00A42049">
        <w:rPr>
          <w:rFonts w:ascii="標楷體" w:eastAsia="標楷體" w:hAnsi="標楷體" w:hint="eastAsia"/>
          <w:bCs/>
          <w:sz w:val="28"/>
          <w:szCs w:val="28"/>
        </w:rPr>
        <w:t>年起設立調和制度，對校園霸凌，學生對學生个事件，除了調查，也採取『停！聽！看！』个行動，透過停止霸凌、互相聽、理解、先生提早發現。共下『調』出『和』諧个友善校園！」</w:t>
      </w:r>
    </w:p>
    <w:p w14:paraId="0BB6CD1E" w14:textId="542E86C7" w:rsidR="00D66230" w:rsidRDefault="00A42049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42049">
        <w:rPr>
          <w:rFonts w:ascii="標楷體" w:eastAsia="標楷體" w:hAnsi="標楷體" w:hint="eastAsia"/>
          <w:bCs/>
          <w:sz w:val="28"/>
          <w:szCs w:val="28"/>
        </w:rPr>
        <w:t>以上廣告由教育部提</w:t>
      </w:r>
    </w:p>
    <w:p w14:paraId="17F555CA" w14:textId="77777777" w:rsidR="005E6BF7" w:rsidRDefault="005E6BF7" w:rsidP="00A42049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1E5D4C16" w14:textId="578DC1CB" w:rsidR="005E6BF7" w:rsidRPr="005E6BF7" w:rsidRDefault="00AF4A4B" w:rsidP="005E6BF7">
      <w:pPr>
        <w:pStyle w:val="Default"/>
        <w:spacing w:line="520" w:lineRule="exact"/>
        <w:ind w:rightChars="35" w:right="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5E6BF7" w:rsidRPr="005E6BF7">
        <w:rPr>
          <w:rFonts w:hint="eastAsia"/>
          <w:b/>
          <w:sz w:val="28"/>
          <w:szCs w:val="28"/>
        </w:rPr>
        <w:t>、經濟部</w:t>
      </w:r>
      <w:r w:rsidR="005E6BF7" w:rsidRPr="005E6BF7">
        <w:rPr>
          <w:rFonts w:hint="eastAsia"/>
          <w:b/>
          <w:sz w:val="28"/>
          <w:szCs w:val="28"/>
        </w:rPr>
        <w:tab/>
        <w:t>汛期防汛宣導 (華、臺語)-舊檔續播</w:t>
      </w:r>
    </w:p>
    <w:p w14:paraId="7C3CA1C2" w14:textId="77777777" w:rsidR="005E6BF7" w:rsidRPr="005E6BF7" w:rsidRDefault="005E6BF7" w:rsidP="005E6BF7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5E6BF7">
        <w:rPr>
          <w:rFonts w:hint="eastAsia"/>
          <w:bCs/>
          <w:sz w:val="28"/>
          <w:szCs w:val="28"/>
        </w:rPr>
        <w:t>目前已進入汛期，這也是台灣最容易遭受颱風、水災、土石流侵襲的時期，雖然汛期帶來豐厚的水資源，但也可能引起洪澇災害，請民眾留意氣象資訊，加強居家防災準備，請疏通水溝、下水道，以降低汛期帶來的災害損失。</w:t>
      </w:r>
    </w:p>
    <w:p w14:paraId="3D169167" w14:textId="77777777" w:rsidR="005E6BF7" w:rsidRPr="005E6BF7" w:rsidRDefault="005E6BF7" w:rsidP="005E6BF7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5E6BF7">
        <w:rPr>
          <w:rFonts w:hint="eastAsia"/>
          <w:bCs/>
          <w:sz w:val="28"/>
          <w:szCs w:val="28"/>
        </w:rPr>
        <w:t>掌握即時防災資訊，請上經濟部水利署防災資訊服務網，或下載行動水情 APP。</w:t>
      </w:r>
    </w:p>
    <w:p w14:paraId="25D4F50F" w14:textId="77777777" w:rsidR="005E6BF7" w:rsidRPr="005E6BF7" w:rsidRDefault="005E6BF7" w:rsidP="005E6BF7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5E6BF7">
        <w:rPr>
          <w:rFonts w:hint="eastAsia"/>
          <w:bCs/>
          <w:sz w:val="28"/>
          <w:szCs w:val="28"/>
        </w:rPr>
        <w:t>多一分準備，少一分損失。</w:t>
      </w:r>
    </w:p>
    <w:p w14:paraId="137822BC" w14:textId="75CA15B7" w:rsidR="005E6BF7" w:rsidRPr="005E6BF7" w:rsidRDefault="005E6BF7" w:rsidP="005E6BF7">
      <w:pPr>
        <w:pStyle w:val="Default"/>
        <w:spacing w:line="520" w:lineRule="exact"/>
        <w:ind w:rightChars="35" w:right="84"/>
        <w:jc w:val="both"/>
        <w:rPr>
          <w:bCs/>
          <w:sz w:val="28"/>
          <w:szCs w:val="28"/>
        </w:rPr>
      </w:pPr>
      <w:r w:rsidRPr="005E6BF7">
        <w:rPr>
          <w:rFonts w:hint="eastAsia"/>
          <w:bCs/>
          <w:sz w:val="28"/>
          <w:szCs w:val="28"/>
        </w:rPr>
        <w:t>以上廣告由經濟部水利署提供</w:t>
      </w:r>
    </w:p>
    <w:p w14:paraId="653C1390" w14:textId="77777777" w:rsidR="005E6BF7" w:rsidRDefault="005E6BF7" w:rsidP="00ED5A15">
      <w:pPr>
        <w:pStyle w:val="Default"/>
        <w:spacing w:line="520" w:lineRule="exact"/>
        <w:ind w:rightChars="35" w:right="84"/>
        <w:jc w:val="both"/>
        <w:rPr>
          <w:b/>
          <w:sz w:val="28"/>
          <w:szCs w:val="28"/>
        </w:rPr>
      </w:pPr>
    </w:p>
    <w:p w14:paraId="7CA7DF79" w14:textId="49E311AC" w:rsidR="00A75C3F" w:rsidRPr="00A75C3F" w:rsidRDefault="00AF4A4B" w:rsidP="00ED5A15">
      <w:pPr>
        <w:pStyle w:val="Default"/>
        <w:spacing w:line="520" w:lineRule="exact"/>
        <w:ind w:rightChars="35" w:right="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800C36" w:rsidRPr="006802B8">
        <w:rPr>
          <w:rFonts w:hint="eastAsia"/>
          <w:b/>
          <w:sz w:val="28"/>
          <w:szCs w:val="28"/>
        </w:rPr>
        <w:t>、</w:t>
      </w:r>
      <w:r w:rsidR="00865AB3" w:rsidRPr="00865AB3">
        <w:rPr>
          <w:rFonts w:hint="eastAsia"/>
          <w:b/>
          <w:sz w:val="28"/>
          <w:szCs w:val="28"/>
        </w:rPr>
        <w:t>經濟部</w:t>
      </w:r>
      <w:r w:rsidR="00865AB3" w:rsidRPr="00865AB3">
        <w:rPr>
          <w:rFonts w:hint="eastAsia"/>
          <w:b/>
          <w:sz w:val="28"/>
          <w:szCs w:val="28"/>
        </w:rPr>
        <w:tab/>
        <w:t xml:space="preserve"> 清洗冷氣濾網(華語)</w:t>
      </w:r>
      <w:r w:rsidR="00A75C3F" w:rsidRPr="00A75C3F">
        <w:rPr>
          <w:rFonts w:hint="eastAsia"/>
          <w:b/>
          <w:sz w:val="28"/>
          <w:szCs w:val="28"/>
        </w:rPr>
        <w:t>-舊檔續播</w:t>
      </w:r>
    </w:p>
    <w:p w14:paraId="6E890A6B" w14:textId="77777777" w:rsidR="00865AB3" w:rsidRPr="00865AB3" w:rsidRDefault="00865AB3" w:rsidP="00865AB3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男：好熱喔！開冷氣！（嗶）</w:t>
      </w:r>
    </w:p>
    <w:p w14:paraId="1A61A30F" w14:textId="77777777" w:rsidR="00865AB3" w:rsidRPr="00865AB3" w:rsidRDefault="00865AB3" w:rsidP="00865AB3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女：ㄟ！冷氣是吃電怪獸，不過只要簡單清潔保養，就能省電喔！</w:t>
      </w:r>
    </w:p>
    <w:p w14:paraId="768918F7" w14:textId="77777777" w:rsidR="00AC2CF1" w:rsidRDefault="00865AB3" w:rsidP="00865AB3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男：我知道！濾網每2-3週就要清潔一次，可省10%冷氣用電，還能</w:t>
      </w:r>
    </w:p>
    <w:p w14:paraId="2EB9376A" w14:textId="344C70D4" w:rsidR="00865AB3" w:rsidRPr="00865AB3" w:rsidRDefault="00AC2CF1" w:rsidP="00865AB3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 xml:space="preserve">    </w:t>
      </w:r>
      <w:r w:rsidR="00865AB3"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讓室內空氣清新！</w:t>
      </w:r>
    </w:p>
    <w:p w14:paraId="128FA37E" w14:textId="77777777" w:rsidR="00865AB3" w:rsidRPr="00865AB3" w:rsidRDefault="00865AB3" w:rsidP="00865AB3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女：記得冷氣濾網要用軟毛刷和清水沖洗，冷氣才能又涼又省電！</w:t>
      </w:r>
    </w:p>
    <w:p w14:paraId="2B7FE547" w14:textId="77777777" w:rsidR="00865AB3" w:rsidRPr="00865AB3" w:rsidRDefault="00865AB3" w:rsidP="00865AB3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男女: 今夏省電，從洗濾網做起吧！</w:t>
      </w:r>
    </w:p>
    <w:p w14:paraId="2D8EDC93" w14:textId="77777777" w:rsidR="00865AB3" w:rsidRDefault="00865AB3" w:rsidP="00865AB3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  <w:r w:rsidRPr="00865AB3">
        <w:rPr>
          <w:rFonts w:ascii="標楷體" w:eastAsia="標楷體" w:cs="標楷體" w:hint="eastAsia"/>
          <w:bCs/>
          <w:color w:val="000000"/>
          <w:kern w:val="0"/>
          <w:sz w:val="28"/>
          <w:szCs w:val="28"/>
        </w:rPr>
        <w:t>男OS：以上廣告由經濟部能源署提供</w:t>
      </w:r>
    </w:p>
    <w:p w14:paraId="05965702" w14:textId="77777777" w:rsidR="00865AB3" w:rsidRDefault="00865AB3" w:rsidP="00865AB3">
      <w:pPr>
        <w:spacing w:line="520" w:lineRule="exact"/>
        <w:rPr>
          <w:rFonts w:ascii="標楷體" w:eastAsia="標楷體" w:cs="標楷體"/>
          <w:bCs/>
          <w:color w:val="000000"/>
          <w:kern w:val="0"/>
          <w:sz w:val="28"/>
          <w:szCs w:val="28"/>
        </w:rPr>
      </w:pPr>
    </w:p>
    <w:p w14:paraId="1FC876EF" w14:textId="0CE1565C" w:rsidR="00AA28A5" w:rsidRDefault="00AF4A4B" w:rsidP="00AA28A5">
      <w:pPr>
        <w:pStyle w:val="Standard"/>
        <w:spacing w:line="520" w:lineRule="exact"/>
        <w:rPr>
          <w:rFonts w:ascii="標楷體" w:eastAsia="標楷體" w:hAnsi="標楷體" w:cs="標楷體"/>
          <w:b/>
          <w:bCs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7</w:t>
      </w:r>
      <w:r w:rsidR="00AA28A5">
        <w:rPr>
          <w:rFonts w:ascii="標楷體" w:eastAsia="標楷體" w:hAnsi="標楷體" w:cs="標楷體" w:hint="eastAsia"/>
          <w:sz w:val="28"/>
          <w:szCs w:val="28"/>
        </w:rPr>
        <w:t>、</w:t>
      </w:r>
      <w:r w:rsidR="00AA28A5"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>衛福部</w:t>
      </w:r>
      <w:r w:rsidR="00AA28A5"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ab/>
      </w:r>
      <w:r w:rsidR="000905F4" w:rsidRPr="000905F4">
        <w:rPr>
          <w:rFonts w:ascii="標楷體" w:eastAsia="標楷體" w:hAnsi="標楷體" w:cs="標楷體" w:hint="eastAsia"/>
          <w:b/>
          <w:bCs/>
          <w:sz w:val="28"/>
          <w:szCs w:val="28"/>
        </w:rPr>
        <w:t>流感防治-防治做得好篇(華、臺、客語)</w:t>
      </w:r>
      <w:r w:rsidR="00AA28A5" w:rsidRPr="00AA28A5">
        <w:rPr>
          <w:rFonts w:ascii="標楷體" w:eastAsia="標楷體" w:hAnsi="標楷體" w:cs="標楷體" w:hint="eastAsia"/>
          <w:b/>
          <w:bCs/>
          <w:sz w:val="28"/>
          <w:szCs w:val="28"/>
        </w:rPr>
        <w:t xml:space="preserve"> -舊檔續播</w:t>
      </w:r>
    </w:p>
    <w:p w14:paraId="73C4C79C" w14:textId="77777777" w:rsidR="00065412" w:rsidRPr="00065412" w:rsidRDefault="00065412" w:rsidP="0006541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65412">
        <w:rPr>
          <w:rFonts w:ascii="標楷體" w:eastAsia="標楷體" w:hAnsi="標楷體" w:cs="標楷體" w:hint="eastAsia"/>
          <w:sz w:val="28"/>
          <w:szCs w:val="28"/>
        </w:rPr>
        <w:t>【咳嗽音效】【吸鼻涕加打噴嚏音效】</w:t>
      </w:r>
    </w:p>
    <w:p w14:paraId="5F2A928C" w14:textId="77777777" w:rsidR="00065412" w:rsidRPr="00065412" w:rsidRDefault="00065412" w:rsidP="0006541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65412">
        <w:rPr>
          <w:rFonts w:ascii="標楷體" w:eastAsia="標楷體" w:hAnsi="標楷體" w:cs="標楷體" w:hint="eastAsia"/>
          <w:sz w:val="28"/>
          <w:szCs w:val="28"/>
        </w:rPr>
        <w:t>男：防範流感 大家要注意！【哨子音效】</w:t>
      </w:r>
    </w:p>
    <w:p w14:paraId="7F44EDD5" w14:textId="77777777" w:rsidR="00065412" w:rsidRPr="00065412" w:rsidRDefault="00065412" w:rsidP="0006541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65412">
        <w:rPr>
          <w:rFonts w:ascii="標楷體" w:eastAsia="標楷體" w:hAnsi="標楷體" w:cs="標楷體" w:hint="eastAsia"/>
          <w:sz w:val="28"/>
          <w:szCs w:val="28"/>
        </w:rPr>
        <w:t>   </w:t>
      </w:r>
      <w:r w:rsidRPr="00065412">
        <w:rPr>
          <w:rFonts w:ascii="標楷體" w:eastAsia="標楷體" w:hAnsi="標楷體" w:cs="標楷體"/>
          <w:sz w:val="28"/>
          <w:szCs w:val="28"/>
        </w:rPr>
        <w:t xml:space="preserve"> </w:t>
      </w:r>
      <w:r w:rsidRPr="00065412">
        <w:rPr>
          <w:rFonts w:ascii="標楷體" w:eastAsia="標楷體" w:hAnsi="標楷體" w:cs="標楷體" w:hint="eastAsia"/>
          <w:sz w:val="28"/>
          <w:szCs w:val="28"/>
        </w:rPr>
        <w:t>肥皂勤洗手；有呼吸道不適症狀應戴口罩；</w:t>
      </w:r>
    </w:p>
    <w:p w14:paraId="1264F094" w14:textId="77777777" w:rsidR="00065412" w:rsidRPr="00065412" w:rsidRDefault="00065412" w:rsidP="0006541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65412">
        <w:rPr>
          <w:rFonts w:ascii="標楷體" w:eastAsia="標楷體" w:hAnsi="標楷體" w:cs="標楷體" w:hint="eastAsia"/>
          <w:sz w:val="28"/>
          <w:szCs w:val="28"/>
        </w:rPr>
        <w:t>    打噴嚏要用面紙或手帕遮住口鼻，或用衣袖代替；</w:t>
      </w:r>
    </w:p>
    <w:p w14:paraId="456E1C55" w14:textId="77777777" w:rsidR="00065412" w:rsidRPr="00065412" w:rsidRDefault="00065412" w:rsidP="0006541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65412">
        <w:rPr>
          <w:rFonts w:ascii="標楷體" w:eastAsia="標楷體" w:hAnsi="標楷體" w:cs="標楷體" w:hint="eastAsia"/>
          <w:sz w:val="28"/>
          <w:szCs w:val="28"/>
        </w:rPr>
        <w:t>    跟別人說話，儘可能保持距離1公尺以上，</w:t>
      </w:r>
    </w:p>
    <w:p w14:paraId="2C41B60E" w14:textId="77777777" w:rsidR="00065412" w:rsidRPr="00065412" w:rsidRDefault="00065412" w:rsidP="0006541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65412">
        <w:rPr>
          <w:rFonts w:ascii="標楷體" w:eastAsia="標楷體" w:hAnsi="標楷體" w:cs="標楷體" w:hint="eastAsia"/>
          <w:sz w:val="28"/>
          <w:szCs w:val="28"/>
        </w:rPr>
        <w:t>    有類流感症狀，應儘速就醫，</w:t>
      </w:r>
    </w:p>
    <w:p w14:paraId="6FF2145E" w14:textId="77777777" w:rsidR="00065412" w:rsidRPr="00065412" w:rsidRDefault="00065412" w:rsidP="0006541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65412">
        <w:rPr>
          <w:rFonts w:ascii="標楷體" w:eastAsia="標楷體" w:hAnsi="標楷體" w:cs="標楷體" w:hint="eastAsia"/>
          <w:sz w:val="28"/>
          <w:szCs w:val="28"/>
        </w:rPr>
        <w:t>    在家休息，不上班、不上課喔！</w:t>
      </w:r>
    </w:p>
    <w:p w14:paraId="35045FD2" w14:textId="77777777" w:rsidR="00065412" w:rsidRPr="00065412" w:rsidRDefault="00065412" w:rsidP="0006541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65412">
        <w:rPr>
          <w:rFonts w:ascii="標楷體" w:eastAsia="標楷體" w:hAnsi="標楷體" w:cs="標楷體" w:hint="eastAsia"/>
          <w:sz w:val="28"/>
          <w:szCs w:val="28"/>
        </w:rPr>
        <w:t>    防治做得好，流感不打擾！</w:t>
      </w:r>
    </w:p>
    <w:p w14:paraId="03DCD6EE" w14:textId="77777777" w:rsidR="00065412" w:rsidRPr="00065412" w:rsidRDefault="00065412" w:rsidP="00065412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65412">
        <w:rPr>
          <w:rFonts w:ascii="標楷體" w:eastAsia="標楷體" w:hAnsi="標楷體" w:cs="標楷體" w:hint="eastAsia"/>
          <w:sz w:val="28"/>
          <w:szCs w:val="28"/>
        </w:rPr>
        <w:t> </w:t>
      </w:r>
    </w:p>
    <w:p w14:paraId="6E99A321" w14:textId="3268975B" w:rsidR="00065412" w:rsidRPr="00AA28A5" w:rsidRDefault="00065412" w:rsidP="00AA28A5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065412">
        <w:rPr>
          <w:rFonts w:ascii="標楷體" w:eastAsia="標楷體" w:hAnsi="標楷體" w:cs="標楷體" w:hint="eastAsia"/>
          <w:sz w:val="28"/>
          <w:szCs w:val="28"/>
        </w:rPr>
        <w:t>OS. 以上廣告是由疾病管制署提供</w:t>
      </w:r>
    </w:p>
    <w:sectPr w:rsidR="00065412" w:rsidRPr="00AA28A5" w:rsidSect="00D17E41"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0CE28" w14:textId="77777777" w:rsidR="008957B1" w:rsidRDefault="008957B1" w:rsidP="006802B8">
      <w:r>
        <w:separator/>
      </w:r>
    </w:p>
  </w:endnote>
  <w:endnote w:type="continuationSeparator" w:id="0">
    <w:p w14:paraId="746ED218" w14:textId="77777777" w:rsidR="008957B1" w:rsidRDefault="008957B1" w:rsidP="0068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857DA" w14:textId="77777777" w:rsidR="008957B1" w:rsidRDefault="008957B1" w:rsidP="006802B8">
      <w:r>
        <w:separator/>
      </w:r>
    </w:p>
  </w:footnote>
  <w:footnote w:type="continuationSeparator" w:id="0">
    <w:p w14:paraId="267AF8A3" w14:textId="77777777" w:rsidR="008957B1" w:rsidRDefault="008957B1" w:rsidP="00680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6EE9"/>
    <w:multiLevelType w:val="hybridMultilevel"/>
    <w:tmpl w:val="69B484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8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36"/>
    <w:rsid w:val="000053A0"/>
    <w:rsid w:val="00007191"/>
    <w:rsid w:val="00065412"/>
    <w:rsid w:val="0008084B"/>
    <w:rsid w:val="000905F4"/>
    <w:rsid w:val="000917CA"/>
    <w:rsid w:val="000C0A8A"/>
    <w:rsid w:val="000C343D"/>
    <w:rsid w:val="000F57F1"/>
    <w:rsid w:val="00100F5D"/>
    <w:rsid w:val="00152648"/>
    <w:rsid w:val="0018791F"/>
    <w:rsid w:val="001A472F"/>
    <w:rsid w:val="001B1730"/>
    <w:rsid w:val="001B4446"/>
    <w:rsid w:val="001D4CA6"/>
    <w:rsid w:val="001E57AC"/>
    <w:rsid w:val="00214507"/>
    <w:rsid w:val="00217C2A"/>
    <w:rsid w:val="002658E3"/>
    <w:rsid w:val="002746F5"/>
    <w:rsid w:val="002A2AC2"/>
    <w:rsid w:val="002C548F"/>
    <w:rsid w:val="002D5721"/>
    <w:rsid w:val="002F0328"/>
    <w:rsid w:val="002F1088"/>
    <w:rsid w:val="00303693"/>
    <w:rsid w:val="003044B1"/>
    <w:rsid w:val="003220B3"/>
    <w:rsid w:val="00333B17"/>
    <w:rsid w:val="00334629"/>
    <w:rsid w:val="00344E5A"/>
    <w:rsid w:val="00362551"/>
    <w:rsid w:val="00366603"/>
    <w:rsid w:val="00376795"/>
    <w:rsid w:val="00392C45"/>
    <w:rsid w:val="003A7465"/>
    <w:rsid w:val="003B4CE1"/>
    <w:rsid w:val="003D3C48"/>
    <w:rsid w:val="00441B29"/>
    <w:rsid w:val="0044675F"/>
    <w:rsid w:val="00452AB9"/>
    <w:rsid w:val="00472653"/>
    <w:rsid w:val="004A67D3"/>
    <w:rsid w:val="004E1990"/>
    <w:rsid w:val="0052451F"/>
    <w:rsid w:val="005552E8"/>
    <w:rsid w:val="00556991"/>
    <w:rsid w:val="00574FBA"/>
    <w:rsid w:val="00597B63"/>
    <w:rsid w:val="005B6F71"/>
    <w:rsid w:val="005C3423"/>
    <w:rsid w:val="005E6BF7"/>
    <w:rsid w:val="00600A26"/>
    <w:rsid w:val="00606D6E"/>
    <w:rsid w:val="00620D02"/>
    <w:rsid w:val="00621C8F"/>
    <w:rsid w:val="00625498"/>
    <w:rsid w:val="0067493C"/>
    <w:rsid w:val="006802B8"/>
    <w:rsid w:val="006D6E33"/>
    <w:rsid w:val="006E76D5"/>
    <w:rsid w:val="00715D0E"/>
    <w:rsid w:val="00715D47"/>
    <w:rsid w:val="007165A8"/>
    <w:rsid w:val="00752235"/>
    <w:rsid w:val="00766CC0"/>
    <w:rsid w:val="00774F72"/>
    <w:rsid w:val="00787744"/>
    <w:rsid w:val="007A364C"/>
    <w:rsid w:val="00800C36"/>
    <w:rsid w:val="00827693"/>
    <w:rsid w:val="00865AB3"/>
    <w:rsid w:val="00870CEA"/>
    <w:rsid w:val="00871669"/>
    <w:rsid w:val="00873BAD"/>
    <w:rsid w:val="00876D7D"/>
    <w:rsid w:val="008821C5"/>
    <w:rsid w:val="008957B1"/>
    <w:rsid w:val="00897DD5"/>
    <w:rsid w:val="008C00E8"/>
    <w:rsid w:val="008C16EB"/>
    <w:rsid w:val="008D69A4"/>
    <w:rsid w:val="008F5A1C"/>
    <w:rsid w:val="008F7489"/>
    <w:rsid w:val="0090329F"/>
    <w:rsid w:val="00904261"/>
    <w:rsid w:val="00904EBC"/>
    <w:rsid w:val="00920D1F"/>
    <w:rsid w:val="0096461F"/>
    <w:rsid w:val="009774C9"/>
    <w:rsid w:val="0098587C"/>
    <w:rsid w:val="009B75C4"/>
    <w:rsid w:val="009C1476"/>
    <w:rsid w:val="009E73CB"/>
    <w:rsid w:val="009F59DC"/>
    <w:rsid w:val="009F6E25"/>
    <w:rsid w:val="00A05DC6"/>
    <w:rsid w:val="00A42049"/>
    <w:rsid w:val="00A56980"/>
    <w:rsid w:val="00A570D2"/>
    <w:rsid w:val="00A67F05"/>
    <w:rsid w:val="00A70C35"/>
    <w:rsid w:val="00A75C3F"/>
    <w:rsid w:val="00AA28A5"/>
    <w:rsid w:val="00AA2B43"/>
    <w:rsid w:val="00AB3625"/>
    <w:rsid w:val="00AC2CF1"/>
    <w:rsid w:val="00AE189D"/>
    <w:rsid w:val="00AE7FF0"/>
    <w:rsid w:val="00AF4A4B"/>
    <w:rsid w:val="00B06027"/>
    <w:rsid w:val="00B1459E"/>
    <w:rsid w:val="00B96934"/>
    <w:rsid w:val="00BA5EC8"/>
    <w:rsid w:val="00BC1D8D"/>
    <w:rsid w:val="00BD7677"/>
    <w:rsid w:val="00BE4D23"/>
    <w:rsid w:val="00BE7165"/>
    <w:rsid w:val="00BF4A4F"/>
    <w:rsid w:val="00C1031E"/>
    <w:rsid w:val="00C13EFC"/>
    <w:rsid w:val="00C219EF"/>
    <w:rsid w:val="00C7113F"/>
    <w:rsid w:val="00C71301"/>
    <w:rsid w:val="00C838F1"/>
    <w:rsid w:val="00CA2827"/>
    <w:rsid w:val="00CA2E0D"/>
    <w:rsid w:val="00D02E28"/>
    <w:rsid w:val="00D131F1"/>
    <w:rsid w:val="00D14B14"/>
    <w:rsid w:val="00D17E41"/>
    <w:rsid w:val="00D41085"/>
    <w:rsid w:val="00D45E2D"/>
    <w:rsid w:val="00D65E5D"/>
    <w:rsid w:val="00D66230"/>
    <w:rsid w:val="00D86319"/>
    <w:rsid w:val="00DB25C4"/>
    <w:rsid w:val="00DD249F"/>
    <w:rsid w:val="00DF0701"/>
    <w:rsid w:val="00DF2946"/>
    <w:rsid w:val="00DF35AD"/>
    <w:rsid w:val="00E37006"/>
    <w:rsid w:val="00E80E70"/>
    <w:rsid w:val="00E90D90"/>
    <w:rsid w:val="00E94D5D"/>
    <w:rsid w:val="00EC3ADD"/>
    <w:rsid w:val="00ED5A15"/>
    <w:rsid w:val="00F64A8D"/>
    <w:rsid w:val="00F867B5"/>
    <w:rsid w:val="00F90DE8"/>
    <w:rsid w:val="00F94BA1"/>
    <w:rsid w:val="00FA6886"/>
    <w:rsid w:val="00FB45DE"/>
    <w:rsid w:val="00FB45FB"/>
    <w:rsid w:val="00FB5E96"/>
    <w:rsid w:val="00FB796F"/>
    <w:rsid w:val="00FD0452"/>
    <w:rsid w:val="00FE07AA"/>
    <w:rsid w:val="00FE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8AFF9"/>
  <w15:chartTrackingRefBased/>
  <w15:docId w15:val="{61C3864B-904D-41E2-87C9-2939A991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0CE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02B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02B8"/>
    <w:rPr>
      <w:sz w:val="20"/>
      <w:szCs w:val="20"/>
    </w:rPr>
  </w:style>
  <w:style w:type="paragraph" w:customStyle="1" w:styleId="Standard">
    <w:name w:val="Standard"/>
    <w:rsid w:val="00897DD5"/>
    <w:pPr>
      <w:widowControl w:val="0"/>
      <w:suppressAutoHyphens/>
      <w:autoSpaceDN w:val="0"/>
      <w:textAlignment w:val="baseline"/>
    </w:pPr>
    <w:rPr>
      <w:rFonts w:ascii="Calibri" w:eastAsia="新細明體" w:hAnsi="Calibri" w:cs="Tahoma"/>
      <w:kern w:val="3"/>
    </w:rPr>
  </w:style>
  <w:style w:type="paragraph" w:customStyle="1" w:styleId="Textbody">
    <w:name w:val="Text body"/>
    <w:rsid w:val="002C548F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paragraph" w:styleId="a7">
    <w:name w:val="List Paragraph"/>
    <w:basedOn w:val="a"/>
    <w:uiPriority w:val="34"/>
    <w:qFormat/>
    <w:rsid w:val="0067493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呂雲雀</dc:creator>
  <cp:keywords/>
  <dc:description/>
  <cp:lastModifiedBy>呂雲雀</cp:lastModifiedBy>
  <cp:revision>135</cp:revision>
  <dcterms:created xsi:type="dcterms:W3CDTF">2025-01-16T01:15:00Z</dcterms:created>
  <dcterms:modified xsi:type="dcterms:W3CDTF">2025-09-19T08:29:00Z</dcterms:modified>
</cp:coreProperties>
</file>